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E1" w:rsidRDefault="00F26461" w:rsidP="003B185C">
      <w:r w:rsidRPr="003B185C">
        <w:t xml:space="preserve"> </w:t>
      </w:r>
    </w:p>
    <w:p w:rsidR="003B185C" w:rsidRDefault="003B185C" w:rsidP="003B185C"/>
    <w:p w:rsidR="003B185C" w:rsidRDefault="003B185C" w:rsidP="003B185C"/>
    <w:p w:rsidR="003B185C" w:rsidRPr="007F441F" w:rsidRDefault="003B185C" w:rsidP="003B185C">
      <w:pPr>
        <w:rPr>
          <w:sz w:val="16"/>
        </w:rPr>
      </w:pPr>
    </w:p>
    <w:p w:rsidR="003B185C" w:rsidRPr="0008112B" w:rsidRDefault="003B185C" w:rsidP="003B185C">
      <w:pPr>
        <w:pStyle w:val="Cuadrculamediana21"/>
        <w:jc w:val="right"/>
        <w:rPr>
          <w:rFonts w:ascii="Montserrat" w:hAnsi="Montserrat" w:cs="Arial"/>
        </w:rPr>
      </w:pPr>
      <w:r w:rsidRPr="0008112B">
        <w:rPr>
          <w:rFonts w:ascii="Montserrat" w:hAnsi="Montserrat" w:cs="Arial"/>
        </w:rPr>
        <w:t>No. de Acta: CT/1</w:t>
      </w:r>
      <w:r>
        <w:rPr>
          <w:rFonts w:ascii="Montserrat" w:hAnsi="Montserrat" w:cs="Arial"/>
        </w:rPr>
        <w:t>7</w:t>
      </w:r>
      <w:r w:rsidRPr="0008112B">
        <w:rPr>
          <w:rFonts w:ascii="Montserrat" w:hAnsi="Montserrat" w:cs="Arial"/>
        </w:rPr>
        <w:t>/2021</w:t>
      </w:r>
    </w:p>
    <w:p w:rsidR="003B185C" w:rsidRPr="00F26461" w:rsidRDefault="003B185C" w:rsidP="003B185C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:rsidR="00284442" w:rsidRDefault="00284442" w:rsidP="003B185C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:rsidR="003B185C" w:rsidRPr="00F26461" w:rsidRDefault="003B185C" w:rsidP="003B185C">
      <w:pPr>
        <w:spacing w:line="260" w:lineRule="exact"/>
        <w:ind w:right="49"/>
        <w:jc w:val="center"/>
        <w:outlineLvl w:val="0"/>
        <w:rPr>
          <w:rFonts w:ascii="Montserrat" w:hAnsi="Montserrat"/>
          <w:b/>
          <w:u w:val="single"/>
        </w:rPr>
      </w:pPr>
      <w:r w:rsidRPr="00F26461">
        <w:rPr>
          <w:rFonts w:ascii="Montserrat" w:hAnsi="Montserrat"/>
          <w:b/>
        </w:rPr>
        <w:t xml:space="preserve">Sesión: </w:t>
      </w:r>
      <w:r>
        <w:rPr>
          <w:rFonts w:ascii="Montserrat" w:hAnsi="Montserrat"/>
          <w:b/>
          <w:u w:val="single"/>
        </w:rPr>
        <w:t>Décima Segunda Se</w:t>
      </w:r>
      <w:r w:rsidRPr="00F26461">
        <w:rPr>
          <w:rFonts w:ascii="Montserrat" w:hAnsi="Montserrat"/>
          <w:b/>
          <w:u w:val="single"/>
        </w:rPr>
        <w:t>sión</w:t>
      </w:r>
      <w:r>
        <w:rPr>
          <w:rFonts w:ascii="Montserrat" w:hAnsi="Montserrat"/>
          <w:b/>
          <w:u w:val="single"/>
        </w:rPr>
        <w:t xml:space="preserve"> Ordinaria</w:t>
      </w:r>
      <w:r w:rsidRPr="00F26461">
        <w:rPr>
          <w:rFonts w:ascii="Montserrat" w:hAnsi="Montserrat"/>
          <w:b/>
          <w:u w:val="single"/>
        </w:rPr>
        <w:t xml:space="preserve"> del Comité de Transparencia 2021</w:t>
      </w:r>
    </w:p>
    <w:p w:rsidR="003B185C" w:rsidRPr="00F26461" w:rsidRDefault="003B185C" w:rsidP="003B185C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:rsidR="003B185C" w:rsidRPr="00F26461" w:rsidRDefault="003B185C" w:rsidP="003B185C">
      <w:pPr>
        <w:spacing w:line="260" w:lineRule="exact"/>
        <w:ind w:right="49"/>
        <w:jc w:val="both"/>
        <w:outlineLvl w:val="0"/>
        <w:rPr>
          <w:rFonts w:ascii="Montserrat" w:hAnsi="Montserrat" w:cs="Arial"/>
          <w:lang w:val="es-ES"/>
        </w:rPr>
      </w:pPr>
      <w:r w:rsidRPr="00F26461">
        <w:rPr>
          <w:rFonts w:ascii="Montserrat" w:hAnsi="Montserrat" w:cs="Arial"/>
          <w:lang w:val="es-ES"/>
        </w:rPr>
        <w:t>En la Ciudad de México, siendo las</w:t>
      </w:r>
      <w:r>
        <w:rPr>
          <w:rFonts w:ascii="Montserrat" w:hAnsi="Montserrat" w:cs="Arial"/>
          <w:lang w:val="es-ES"/>
        </w:rPr>
        <w:t xml:space="preserve"> once horas,</w:t>
      </w:r>
      <w:r w:rsidRPr="00F26461">
        <w:rPr>
          <w:rFonts w:ascii="Montserrat" w:hAnsi="Montserrat" w:cs="Arial"/>
          <w:lang w:val="es-ES"/>
        </w:rPr>
        <w:t xml:space="preserve"> del día</w:t>
      </w:r>
      <w:r>
        <w:rPr>
          <w:rFonts w:ascii="Montserrat" w:hAnsi="Montserrat" w:cs="Arial"/>
          <w:lang w:val="es-ES"/>
        </w:rPr>
        <w:t xml:space="preserve"> diez de enero </w:t>
      </w:r>
      <w:r w:rsidRPr="00F26461">
        <w:rPr>
          <w:rFonts w:ascii="Montserrat" w:hAnsi="Montserrat" w:cs="Arial"/>
          <w:lang w:val="es-ES"/>
        </w:rPr>
        <w:t>del año dos mil veinti</w:t>
      </w:r>
      <w:r>
        <w:rPr>
          <w:rFonts w:ascii="Montserrat" w:hAnsi="Montserrat" w:cs="Arial"/>
          <w:lang w:val="es-ES"/>
        </w:rPr>
        <w:t>d</w:t>
      </w:r>
      <w:r w:rsidR="007F441F">
        <w:rPr>
          <w:rFonts w:ascii="Montserrat" w:hAnsi="Montserrat" w:cs="Arial"/>
          <w:lang w:val="es-ES"/>
        </w:rPr>
        <w:t>ó</w:t>
      </w:r>
      <w:r>
        <w:rPr>
          <w:rFonts w:ascii="Montserrat" w:hAnsi="Montserrat" w:cs="Arial"/>
          <w:lang w:val="es-ES"/>
        </w:rPr>
        <w:t>s</w:t>
      </w:r>
      <w:r w:rsidRPr="00F26461">
        <w:rPr>
          <w:rFonts w:ascii="Montserrat" w:hAnsi="Montserrat" w:cs="Arial"/>
          <w:lang w:val="es-ES"/>
        </w:rPr>
        <w:t>,</w:t>
      </w:r>
      <w:r>
        <w:rPr>
          <w:rFonts w:ascii="Montserrat" w:hAnsi="Montserrat" w:cs="Arial"/>
          <w:lang w:val="es-ES"/>
        </w:rPr>
        <w:t xml:space="preserve"> </w:t>
      </w:r>
      <w:r w:rsidRPr="00F26461">
        <w:rPr>
          <w:rFonts w:ascii="Montserrat" w:hAnsi="Montserrat" w:cs="Arial"/>
          <w:lang w:val="es-ES"/>
        </w:rPr>
        <w:t xml:space="preserve">se reunieron en su carácter de servidores públicos; Lic. </w:t>
      </w:r>
      <w:r>
        <w:rPr>
          <w:rFonts w:ascii="Montserrat" w:hAnsi="Montserrat" w:cs="Arial"/>
          <w:lang w:val="es-ES"/>
        </w:rPr>
        <w:t>Roberto Ruíz Arciniega</w:t>
      </w:r>
      <w:r w:rsidRPr="00F26461">
        <w:rPr>
          <w:rFonts w:ascii="Montserrat" w:hAnsi="Montserrat" w:cs="Arial"/>
          <w:lang w:val="es-ES"/>
        </w:rPr>
        <w:t>,</w:t>
      </w:r>
      <w:r>
        <w:rPr>
          <w:rFonts w:ascii="Montserrat" w:hAnsi="Montserrat" w:cs="Arial"/>
          <w:lang w:val="es-ES"/>
        </w:rPr>
        <w:t xml:space="preserve"> Subdirector de Asuntos Jurídicos y </w:t>
      </w:r>
      <w:r w:rsidRPr="00F26461">
        <w:rPr>
          <w:rFonts w:ascii="Montserrat" w:hAnsi="Montserrat" w:cs="Arial"/>
          <w:lang w:val="es-ES"/>
        </w:rPr>
        <w:t xml:space="preserve">Presidente del Comité de Transparencia; </w:t>
      </w:r>
      <w:r w:rsidRPr="00F26461">
        <w:rPr>
          <w:rFonts w:ascii="Montserrat" w:hAnsi="Montserrat" w:cs="Arial"/>
          <w:color w:val="000000"/>
          <w:lang w:val="es-ES"/>
        </w:rPr>
        <w:t xml:space="preserve">C.P. </w:t>
      </w:r>
      <w:r>
        <w:rPr>
          <w:rFonts w:ascii="Montserrat" w:hAnsi="Montserrat" w:cs="Arial"/>
          <w:color w:val="000000"/>
          <w:lang w:val="es-ES"/>
        </w:rPr>
        <w:t>Silvia Esther Flores Melo</w:t>
      </w:r>
      <w:r w:rsidRPr="00F26461">
        <w:rPr>
          <w:rFonts w:ascii="Montserrat" w:hAnsi="Montserrat" w:cs="Arial"/>
          <w:color w:val="000000"/>
          <w:lang w:val="es-ES"/>
        </w:rPr>
        <w:t>, Titular del Órgano Interno de Control</w:t>
      </w:r>
      <w:r w:rsidR="007F441F">
        <w:rPr>
          <w:rFonts w:ascii="Montserrat" w:hAnsi="Montserrat" w:cs="Arial"/>
          <w:color w:val="000000"/>
          <w:lang w:val="es-ES"/>
        </w:rPr>
        <w:t xml:space="preserve"> y </w:t>
      </w:r>
      <w:r w:rsidRPr="00F26461">
        <w:rPr>
          <w:rFonts w:ascii="Montserrat" w:hAnsi="Montserrat" w:cs="Arial"/>
          <w:color w:val="000000"/>
          <w:lang w:val="es-ES"/>
        </w:rPr>
        <w:t>Vocal</w:t>
      </w:r>
      <w:r w:rsidRPr="00F26461">
        <w:rPr>
          <w:rFonts w:ascii="Montserrat" w:hAnsi="Montserrat" w:cs="Arial"/>
          <w:lang w:val="es-ES"/>
        </w:rPr>
        <w:t>; C.P. Raquel Ortiz Hernández, Jefa del Departamento de Gestión de la Información y Coordina</w:t>
      </w:r>
      <w:r>
        <w:rPr>
          <w:rFonts w:ascii="Montserrat" w:hAnsi="Montserrat" w:cs="Arial"/>
          <w:lang w:val="es-ES"/>
        </w:rPr>
        <w:t>dora</w:t>
      </w:r>
      <w:r w:rsidRPr="00F26461">
        <w:rPr>
          <w:rFonts w:ascii="Montserrat" w:hAnsi="Montserrat" w:cs="Arial"/>
          <w:lang w:val="es-ES"/>
        </w:rPr>
        <w:t xml:space="preserve"> del Área de Archivos</w:t>
      </w:r>
      <w:r w:rsidR="007F441F">
        <w:rPr>
          <w:rFonts w:ascii="Montserrat" w:hAnsi="Montserrat" w:cs="Arial"/>
        </w:rPr>
        <w:t xml:space="preserve"> y </w:t>
      </w:r>
      <w:r>
        <w:rPr>
          <w:rFonts w:ascii="Montserrat" w:hAnsi="Montserrat" w:cs="Arial"/>
        </w:rPr>
        <w:t xml:space="preserve">Vocal; </w:t>
      </w:r>
      <w:r w:rsidRPr="00F26461">
        <w:rPr>
          <w:rFonts w:ascii="Montserrat" w:hAnsi="Montserrat" w:cs="Arial"/>
          <w:lang w:val="es-ES"/>
        </w:rPr>
        <w:t>L</w:t>
      </w:r>
      <w:r>
        <w:rPr>
          <w:rFonts w:ascii="Montserrat" w:hAnsi="Montserrat" w:cs="Arial"/>
          <w:lang w:val="es-ES"/>
        </w:rPr>
        <w:t>ic</w:t>
      </w:r>
      <w:r w:rsidRPr="00F26461">
        <w:rPr>
          <w:rFonts w:ascii="Montserrat" w:hAnsi="Montserrat" w:cs="Arial"/>
          <w:lang w:val="es-ES"/>
        </w:rPr>
        <w:t>.</w:t>
      </w:r>
      <w:r>
        <w:rPr>
          <w:rFonts w:ascii="Montserrat" w:hAnsi="Montserrat" w:cs="Arial"/>
          <w:lang w:val="es-ES"/>
        </w:rPr>
        <w:t xml:space="preserve"> </w:t>
      </w:r>
      <w:r w:rsidRPr="00F26461">
        <w:rPr>
          <w:rFonts w:ascii="Montserrat" w:hAnsi="Montserrat" w:cs="Arial"/>
          <w:lang w:val="es-ES"/>
        </w:rPr>
        <w:t>Arminda Rueda Calva, Apoyo en la Unidad de Transparencia, Invitada;</w:t>
      </w:r>
      <w:r>
        <w:rPr>
          <w:rFonts w:ascii="Montserrat" w:hAnsi="Montserrat" w:cs="Arial"/>
          <w:lang w:val="es-ES"/>
        </w:rPr>
        <w:t xml:space="preserve"> Lic. Carlos Calderón Hernández, </w:t>
      </w:r>
      <w:r w:rsidRPr="00F26461">
        <w:rPr>
          <w:rFonts w:ascii="Montserrat" w:hAnsi="Montserrat" w:cs="Arial"/>
          <w:lang w:val="es-ES"/>
        </w:rPr>
        <w:t>Apoyo en la Unidad de Transparencia, Invitad</w:t>
      </w:r>
      <w:r>
        <w:rPr>
          <w:rFonts w:ascii="Montserrat" w:hAnsi="Montserrat" w:cs="Arial"/>
          <w:lang w:val="es-ES"/>
        </w:rPr>
        <w:t xml:space="preserve">o; </w:t>
      </w:r>
      <w:r w:rsidRPr="00F26461">
        <w:rPr>
          <w:rFonts w:ascii="Montserrat" w:hAnsi="Montserrat" w:cs="Arial"/>
          <w:lang w:val="es-ES"/>
        </w:rPr>
        <w:t xml:space="preserve">presentes en </w:t>
      </w:r>
      <w:r>
        <w:rPr>
          <w:rFonts w:ascii="Montserrat" w:hAnsi="Montserrat" w:cs="Arial"/>
          <w:lang w:val="es-ES"/>
        </w:rPr>
        <w:t>la Sala de Asuntos Jurídicos</w:t>
      </w:r>
      <w:r w:rsidRPr="00F26461">
        <w:rPr>
          <w:rFonts w:ascii="Montserrat" w:hAnsi="Montserrat" w:cs="Arial"/>
          <w:lang w:val="es-ES"/>
        </w:rPr>
        <w:t>,</w:t>
      </w:r>
      <w:r w:rsidR="007F441F">
        <w:rPr>
          <w:rFonts w:ascii="Montserrat" w:hAnsi="Montserrat" w:cs="Arial"/>
          <w:lang w:val="es-ES"/>
        </w:rPr>
        <w:t xml:space="preserve"> </w:t>
      </w:r>
      <w:r w:rsidRPr="00F26461">
        <w:rPr>
          <w:rFonts w:ascii="Montserrat" w:hAnsi="Montserrat" w:cs="Arial"/>
          <w:lang w:val="es-ES"/>
        </w:rPr>
        <w:t>sita en Avenida Insurgentes Sur, número 3700-C, Colonia</w:t>
      </w:r>
      <w:r w:rsidR="007F441F">
        <w:rPr>
          <w:rFonts w:ascii="Montserrat" w:hAnsi="Montserrat" w:cs="Arial"/>
          <w:lang w:val="es-ES"/>
        </w:rPr>
        <w:t xml:space="preserve"> </w:t>
      </w:r>
      <w:r w:rsidRPr="00F26461">
        <w:rPr>
          <w:rFonts w:ascii="Montserrat" w:hAnsi="Montserrat" w:cs="Arial"/>
          <w:lang w:val="es-ES"/>
        </w:rPr>
        <w:t xml:space="preserve">Insurgentes Cuicuilco, </w:t>
      </w:r>
      <w:r>
        <w:rPr>
          <w:rFonts w:ascii="Montserrat" w:hAnsi="Montserrat" w:cs="Arial"/>
          <w:lang w:val="es-ES"/>
        </w:rPr>
        <w:t>Alcaldía</w:t>
      </w:r>
      <w:r w:rsidRPr="00F26461">
        <w:rPr>
          <w:rFonts w:ascii="Montserrat" w:hAnsi="Montserrat" w:cs="Arial"/>
          <w:lang w:val="es-ES"/>
        </w:rPr>
        <w:t xml:space="preserve"> Coyoacán C.P. 04530, a efecto de llevar a cabo la </w:t>
      </w:r>
      <w:r>
        <w:rPr>
          <w:rFonts w:ascii="Montserrat" w:hAnsi="Montserrat" w:cs="Arial"/>
          <w:lang w:val="es-ES"/>
        </w:rPr>
        <w:t xml:space="preserve">Décima Segunda Sesión </w:t>
      </w:r>
      <w:r w:rsidR="007F441F">
        <w:rPr>
          <w:rFonts w:ascii="Montserrat" w:hAnsi="Montserrat" w:cs="Arial"/>
          <w:lang w:val="es-ES"/>
        </w:rPr>
        <w:t>Ordinaria</w:t>
      </w:r>
      <w:r w:rsidRPr="00F26461">
        <w:rPr>
          <w:rFonts w:ascii="Montserrat" w:hAnsi="Montserrat" w:cs="Arial"/>
          <w:lang w:val="es-ES"/>
        </w:rPr>
        <w:t xml:space="preserve"> del Comité de Transparencia 2021</w:t>
      </w:r>
      <w:r w:rsidR="007F441F">
        <w:rPr>
          <w:rFonts w:ascii="Montserrat" w:hAnsi="Montserrat" w:cs="Arial"/>
          <w:lang w:val="es-ES"/>
        </w:rPr>
        <w:t>.</w:t>
      </w:r>
      <w:r w:rsidRPr="00F26461">
        <w:rPr>
          <w:rFonts w:ascii="Montserrat" w:hAnsi="Montserrat" w:cs="Arial"/>
          <w:lang w:val="es-ES"/>
        </w:rPr>
        <w:t>-----------------</w:t>
      </w:r>
      <w:r w:rsidR="007F441F">
        <w:rPr>
          <w:rFonts w:ascii="Montserrat" w:hAnsi="Montserrat" w:cs="Arial"/>
          <w:lang w:val="es-ES"/>
        </w:rPr>
        <w:t>------------------------------------------------------------------------------------------------------------</w:t>
      </w:r>
      <w:r w:rsidRPr="00F26461">
        <w:rPr>
          <w:rFonts w:ascii="Montserrat" w:hAnsi="Montserrat" w:cs="Arial"/>
          <w:lang w:val="es-ES"/>
        </w:rPr>
        <w:t>-------------</w:t>
      </w:r>
      <w:r>
        <w:rPr>
          <w:rFonts w:ascii="Montserrat" w:hAnsi="Montserrat" w:cs="Arial"/>
          <w:lang w:val="es-ES"/>
        </w:rPr>
        <w:t>--</w:t>
      </w:r>
      <w:r w:rsidRPr="00F26461">
        <w:rPr>
          <w:rFonts w:ascii="Montserrat" w:hAnsi="Montserrat" w:cs="Arial"/>
          <w:lang w:val="es-ES"/>
        </w:rPr>
        <w:t>---------------------------------------------------------------------------------</w:t>
      </w:r>
      <w:r>
        <w:rPr>
          <w:rFonts w:ascii="Montserrat" w:hAnsi="Montserrat" w:cs="Arial"/>
          <w:lang w:val="es-ES"/>
        </w:rPr>
        <w:t>------------</w:t>
      </w:r>
      <w:r w:rsidRPr="00F26461">
        <w:rPr>
          <w:rFonts w:ascii="Montserrat" w:hAnsi="Montserrat" w:cs="Arial"/>
          <w:lang w:val="es-ES"/>
        </w:rPr>
        <w:t>------------------------------</w:t>
      </w:r>
      <w:r>
        <w:rPr>
          <w:rFonts w:ascii="Montserrat" w:hAnsi="Montserrat" w:cs="Arial"/>
          <w:lang w:val="es-ES"/>
        </w:rPr>
        <w:t>----</w:t>
      </w:r>
      <w:r w:rsidRPr="00F26461">
        <w:rPr>
          <w:rFonts w:ascii="Montserrat" w:hAnsi="Montserrat" w:cs="Arial"/>
          <w:lang w:val="es-ES"/>
        </w:rPr>
        <w:t xml:space="preserve">--- </w:t>
      </w:r>
      <w:r w:rsidRPr="00F26461">
        <w:rPr>
          <w:rFonts w:ascii="Montserrat" w:hAnsi="Montserrat" w:cs="Arial"/>
          <w:b/>
          <w:spacing w:val="100"/>
          <w:lang w:val="es-ES"/>
        </w:rPr>
        <w:t>ORDEN DEL DÍA</w:t>
      </w:r>
      <w:r w:rsidRPr="00F26461">
        <w:rPr>
          <w:rFonts w:ascii="Montserrat" w:hAnsi="Montserrat" w:cs="Arial"/>
          <w:lang w:val="es-ES"/>
        </w:rPr>
        <w:t>----------------------------------</w:t>
      </w:r>
      <w:r w:rsidR="007F441F">
        <w:rPr>
          <w:rFonts w:ascii="Montserrat" w:hAnsi="Montserrat" w:cs="Arial"/>
          <w:lang w:val="es-ES"/>
        </w:rPr>
        <w:t>------------------------------------------------------------------------------------------------------------</w:t>
      </w:r>
      <w:r w:rsidRPr="00F26461">
        <w:rPr>
          <w:rFonts w:ascii="Montserrat" w:hAnsi="Montserrat" w:cs="Arial"/>
          <w:lang w:val="es-ES"/>
        </w:rPr>
        <w:t>-------------------------------------------------------------------------</w:t>
      </w:r>
      <w:r>
        <w:rPr>
          <w:rFonts w:ascii="Montserrat" w:hAnsi="Montserrat" w:cs="Arial"/>
          <w:lang w:val="es-ES"/>
        </w:rPr>
        <w:t>---------------------------</w:t>
      </w:r>
      <w:r w:rsidRPr="00F26461">
        <w:rPr>
          <w:rFonts w:ascii="Montserrat" w:hAnsi="Montserrat" w:cs="Arial"/>
          <w:lang w:val="es-ES"/>
        </w:rPr>
        <w:t>--------</w:t>
      </w:r>
    </w:p>
    <w:p w:rsidR="003B185C" w:rsidRDefault="003B185C" w:rsidP="003B185C">
      <w:pPr>
        <w:spacing w:line="260" w:lineRule="exact"/>
        <w:ind w:right="49"/>
        <w:jc w:val="both"/>
        <w:outlineLvl w:val="0"/>
        <w:rPr>
          <w:rFonts w:ascii="Montserrat" w:hAnsi="Montserrat" w:cs="Arial"/>
          <w:lang w:val="es-ES"/>
        </w:rPr>
      </w:pPr>
      <w:r w:rsidRPr="00F26461">
        <w:rPr>
          <w:rFonts w:ascii="Montserrat" w:hAnsi="Montserrat" w:cs="Arial"/>
          <w:lang w:val="es-ES"/>
        </w:rPr>
        <w:t>1.- Revisión y aprobación de</w:t>
      </w:r>
      <w:r>
        <w:rPr>
          <w:rFonts w:ascii="Montserrat" w:hAnsi="Montserrat" w:cs="Arial"/>
          <w:lang w:val="es-ES"/>
        </w:rPr>
        <w:t xml:space="preserve">l </w:t>
      </w:r>
      <w:r w:rsidR="004B40C9">
        <w:rPr>
          <w:rFonts w:ascii="Montserrat" w:hAnsi="Montserrat" w:cs="Arial"/>
          <w:lang w:val="es-ES"/>
        </w:rPr>
        <w:t>C</w:t>
      </w:r>
      <w:r>
        <w:rPr>
          <w:rFonts w:ascii="Montserrat" w:hAnsi="Montserrat" w:cs="Arial"/>
          <w:lang w:val="es-ES"/>
        </w:rPr>
        <w:t>alendario de Sesiones del Comité de Transparencia  para el año 2022.--------------------------------------------------------------------------------------------------------------------------------------------------------------------------------------------------</w:t>
      </w:r>
    </w:p>
    <w:p w:rsidR="003B185C" w:rsidRPr="00FD03FF" w:rsidRDefault="003B185C" w:rsidP="003B185C">
      <w:pPr>
        <w:ind w:right="49"/>
        <w:jc w:val="both"/>
        <w:textAlignment w:val="baseline"/>
        <w:rPr>
          <w:rFonts w:ascii="Montserrat" w:hAnsi="Montserrat"/>
          <w:lang w:eastAsia="es-MX"/>
        </w:rPr>
      </w:pPr>
      <w:r>
        <w:rPr>
          <w:rFonts w:ascii="Montserrat" w:hAnsi="Montserrat" w:cs="Arial"/>
          <w:lang w:val="es-ES"/>
        </w:rPr>
        <w:t>------------------------------------------------------------------------------------------------------------</w:t>
      </w:r>
    </w:p>
    <w:p w:rsidR="003B185C" w:rsidRPr="00F26461" w:rsidRDefault="003B185C" w:rsidP="003B185C">
      <w:pPr>
        <w:spacing w:line="260" w:lineRule="exact"/>
        <w:ind w:right="49"/>
        <w:jc w:val="both"/>
        <w:outlineLvl w:val="0"/>
        <w:rPr>
          <w:rFonts w:ascii="Montserrat" w:hAnsi="Montserrat" w:cs="Arial"/>
          <w:lang w:val="es-ES"/>
        </w:rPr>
      </w:pPr>
      <w:r w:rsidRPr="00F26461">
        <w:rPr>
          <w:rFonts w:ascii="Montserrat" w:hAnsi="Montserrat" w:cs="Arial"/>
          <w:lang w:val="es-ES"/>
        </w:rPr>
        <w:t>-------------------------------------</w:t>
      </w:r>
      <w:r w:rsidRPr="00F26461">
        <w:rPr>
          <w:rFonts w:ascii="Montserrat" w:hAnsi="Montserrat" w:cs="Arial"/>
          <w:b/>
          <w:spacing w:val="40"/>
          <w:lang w:val="es-ES"/>
        </w:rPr>
        <w:t>PUNTOS DE ACUERDO</w:t>
      </w:r>
      <w:r w:rsidRPr="00F26461">
        <w:rPr>
          <w:rFonts w:ascii="Montserrat" w:hAnsi="Montserrat" w:cs="Arial"/>
          <w:lang w:val="es-ES"/>
        </w:rPr>
        <w:t>---------------------------------</w:t>
      </w:r>
      <w:r w:rsidR="003E72B5">
        <w:rPr>
          <w:rFonts w:ascii="Montserrat" w:hAnsi="Montserrat" w:cs="Arial"/>
          <w:lang w:val="es-ES"/>
        </w:rPr>
        <w:t>------------------------------------------------------------------------------------------------------------</w:t>
      </w:r>
      <w:r w:rsidRPr="00F26461">
        <w:rPr>
          <w:rFonts w:ascii="Montserrat" w:hAnsi="Montserrat" w:cs="Arial"/>
          <w:lang w:val="es-ES"/>
        </w:rPr>
        <w:t>------------------------------------------------------------------------------------------------------------</w:t>
      </w:r>
    </w:p>
    <w:p w:rsidR="003B185C" w:rsidRPr="00F26461" w:rsidRDefault="003B185C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lang w:val="es-ES"/>
        </w:rPr>
      </w:pPr>
      <w:r w:rsidRPr="00F26461">
        <w:rPr>
          <w:rFonts w:ascii="Montserrat" w:hAnsi="Montserrat" w:cs="Arial"/>
          <w:lang w:val="es-ES"/>
        </w:rPr>
        <w:t>1. Lista de Asistencia. Se firmó.---------------------------------------------------------------------------------------------------------------------------------------------------------------------------------</w:t>
      </w:r>
    </w:p>
    <w:p w:rsidR="003B185C" w:rsidRPr="00F26461" w:rsidRDefault="003B185C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lang w:val="es-ES"/>
        </w:rPr>
      </w:pPr>
      <w:r w:rsidRPr="00F26461">
        <w:rPr>
          <w:rFonts w:ascii="Montserrat" w:hAnsi="Montserrat" w:cs="Arial"/>
          <w:lang w:val="es-ES"/>
        </w:rPr>
        <w:t>2. Aprobación del Orden del Día, mismo que fue aprobado.-------------------------------------------------------------------------------------------------------------------------------------------</w:t>
      </w:r>
      <w:r w:rsidR="003E72B5">
        <w:rPr>
          <w:rFonts w:ascii="Montserrat" w:hAnsi="Montserrat" w:cs="Arial"/>
          <w:lang w:val="es-ES"/>
        </w:rPr>
        <w:t>------------------------------------------------------------------------------------------------------------</w:t>
      </w:r>
    </w:p>
    <w:p w:rsidR="004B40C9" w:rsidRDefault="003B185C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color w:val="000000"/>
          <w:lang w:val="es-ES"/>
        </w:rPr>
      </w:pPr>
      <w:r w:rsidRPr="00F26461">
        <w:rPr>
          <w:rFonts w:ascii="Montserrat" w:hAnsi="Montserrat"/>
        </w:rPr>
        <w:t xml:space="preserve">3. El </w:t>
      </w:r>
      <w:r w:rsidR="003E72B5" w:rsidRPr="00F26461">
        <w:rPr>
          <w:rFonts w:ascii="Montserrat" w:hAnsi="Montserrat" w:cs="Arial"/>
          <w:lang w:val="es-ES"/>
        </w:rPr>
        <w:t xml:space="preserve">Lic. </w:t>
      </w:r>
      <w:r w:rsidR="003E72B5">
        <w:rPr>
          <w:rFonts w:ascii="Montserrat" w:hAnsi="Montserrat" w:cs="Arial"/>
          <w:lang w:val="es-ES"/>
        </w:rPr>
        <w:t>Ruíz</w:t>
      </w:r>
      <w:r w:rsidR="003E72B5" w:rsidRPr="00F26461">
        <w:rPr>
          <w:rFonts w:ascii="Montserrat" w:hAnsi="Montserrat" w:cs="Arial"/>
          <w:lang w:val="es-ES"/>
        </w:rPr>
        <w:t>,</w:t>
      </w:r>
      <w:r w:rsidR="003E72B5">
        <w:rPr>
          <w:rFonts w:ascii="Montserrat" w:hAnsi="Montserrat" w:cs="Arial"/>
          <w:lang w:val="es-ES"/>
        </w:rPr>
        <w:t xml:space="preserve"> en su calidad de </w:t>
      </w:r>
      <w:r w:rsidR="003E72B5" w:rsidRPr="00F26461">
        <w:rPr>
          <w:rFonts w:ascii="Montserrat" w:hAnsi="Montserrat" w:cs="Arial"/>
          <w:lang w:val="es-ES"/>
        </w:rPr>
        <w:t>Presidente del Comité de Transparencia</w:t>
      </w:r>
      <w:r w:rsidR="003E72B5">
        <w:rPr>
          <w:rFonts w:ascii="Montserrat" w:hAnsi="Montserrat"/>
        </w:rPr>
        <w:t xml:space="preserve">, una vez confirmado el quorum para la sesión, </w:t>
      </w:r>
      <w:r w:rsidRPr="00F26461">
        <w:rPr>
          <w:rFonts w:ascii="Montserrat" w:hAnsi="Montserrat"/>
        </w:rPr>
        <w:t>dio</w:t>
      </w:r>
      <w:r>
        <w:rPr>
          <w:rFonts w:ascii="Montserrat" w:hAnsi="Montserrat"/>
        </w:rPr>
        <w:t xml:space="preserve"> </w:t>
      </w:r>
      <w:r w:rsidRPr="00F26461">
        <w:rPr>
          <w:rFonts w:ascii="Montserrat" w:hAnsi="Montserrat"/>
        </w:rPr>
        <w:t>lectura a</w:t>
      </w:r>
      <w:r>
        <w:rPr>
          <w:rFonts w:ascii="Montserrat" w:hAnsi="Montserrat"/>
        </w:rPr>
        <w:t>l</w:t>
      </w:r>
      <w:r w:rsidRPr="00F26461">
        <w:rPr>
          <w:rFonts w:ascii="Montserrat" w:hAnsi="Montserrat"/>
        </w:rPr>
        <w:t xml:space="preserve"> </w:t>
      </w:r>
      <w:r w:rsidR="003E72B5">
        <w:rPr>
          <w:rFonts w:ascii="Montserrat" w:hAnsi="Montserrat"/>
        </w:rPr>
        <w:t>O</w:t>
      </w:r>
      <w:r w:rsidRPr="00F26461">
        <w:rPr>
          <w:rFonts w:ascii="Montserrat" w:hAnsi="Montserrat"/>
        </w:rPr>
        <w:t xml:space="preserve">rden del </w:t>
      </w:r>
      <w:r w:rsidR="003E72B5">
        <w:rPr>
          <w:rFonts w:ascii="Montserrat" w:hAnsi="Montserrat"/>
        </w:rPr>
        <w:t>D</w:t>
      </w:r>
      <w:r w:rsidRPr="00F26461">
        <w:rPr>
          <w:rFonts w:ascii="Montserrat" w:hAnsi="Montserrat"/>
        </w:rPr>
        <w:t>ía y comentó</w:t>
      </w:r>
      <w:r>
        <w:rPr>
          <w:rFonts w:ascii="Montserrat" w:hAnsi="Montserrat"/>
        </w:rPr>
        <w:t xml:space="preserve"> a los integrantes del Comité de Transparencia que </w:t>
      </w:r>
      <w:r w:rsidR="003E72B5">
        <w:rPr>
          <w:rFonts w:ascii="Montserrat" w:hAnsi="Montserrat"/>
        </w:rPr>
        <w:t xml:space="preserve">el proyecto de Calendario de Sesiones para el año 2022 </w:t>
      </w:r>
      <w:r>
        <w:rPr>
          <w:rFonts w:ascii="Montserrat" w:hAnsi="Montserrat"/>
        </w:rPr>
        <w:t>fue enviado a través de correo electrónico</w:t>
      </w:r>
      <w:r w:rsidR="003E72B5">
        <w:rPr>
          <w:rFonts w:ascii="Montserrat" w:hAnsi="Montserrat"/>
        </w:rPr>
        <w:t xml:space="preserve"> a sus respectivas cuentas</w:t>
      </w:r>
      <w:r>
        <w:rPr>
          <w:rFonts w:ascii="Montserrat" w:hAnsi="Montserrat"/>
        </w:rPr>
        <w:t xml:space="preserve">, </w:t>
      </w:r>
      <w:r w:rsidR="003E72B5">
        <w:rPr>
          <w:rFonts w:ascii="Montserrat" w:hAnsi="Montserrat"/>
        </w:rPr>
        <w:t xml:space="preserve">y </w:t>
      </w:r>
      <w:r w:rsidR="00F768CA">
        <w:rPr>
          <w:rFonts w:ascii="Montserrat" w:hAnsi="Montserrat"/>
        </w:rPr>
        <w:t>preguntó a</w:t>
      </w:r>
      <w:r>
        <w:rPr>
          <w:rFonts w:ascii="Montserrat" w:hAnsi="Montserrat"/>
        </w:rPr>
        <w:t xml:space="preserve"> los integrantes del Comité si estaban de </w:t>
      </w:r>
      <w:proofErr w:type="gramStart"/>
      <w:r>
        <w:rPr>
          <w:rFonts w:ascii="Montserrat" w:hAnsi="Montserrat"/>
        </w:rPr>
        <w:t>acuerdo</w:t>
      </w:r>
      <w:proofErr w:type="gramEnd"/>
      <w:r>
        <w:rPr>
          <w:rFonts w:ascii="Montserrat" w:hAnsi="Montserrat"/>
        </w:rPr>
        <w:t xml:space="preserve"> con al fechas propuestas</w:t>
      </w:r>
      <w:r w:rsidR="00F768CA">
        <w:rPr>
          <w:rFonts w:ascii="Montserrat" w:hAnsi="Montserrat"/>
        </w:rPr>
        <w:t>,</w:t>
      </w:r>
      <w:r>
        <w:rPr>
          <w:rFonts w:ascii="Montserrat" w:hAnsi="Montserrat"/>
        </w:rPr>
        <w:t xml:space="preserve"> o si tenían </w:t>
      </w:r>
      <w:r w:rsidR="00F768CA">
        <w:rPr>
          <w:rFonts w:ascii="Montserrat" w:hAnsi="Montserrat"/>
        </w:rPr>
        <w:t>algún</w:t>
      </w:r>
      <w:r>
        <w:rPr>
          <w:rFonts w:ascii="Montserrat" w:hAnsi="Montserrat"/>
        </w:rPr>
        <w:t xml:space="preserve"> comentario, </w:t>
      </w:r>
      <w:r w:rsidR="00F768CA">
        <w:rPr>
          <w:rFonts w:ascii="Montserrat" w:hAnsi="Montserrat"/>
        </w:rPr>
        <w:t xml:space="preserve">cambio de fecha o cualquiera otra observación. Los </w:t>
      </w:r>
      <w:r w:rsidR="004B40C9">
        <w:rPr>
          <w:rFonts w:ascii="Montserrat" w:hAnsi="Montserrat"/>
        </w:rPr>
        <w:t>integrantes</w:t>
      </w:r>
      <w:r w:rsidR="00F768CA">
        <w:rPr>
          <w:rFonts w:ascii="Montserrat" w:hAnsi="Montserrat"/>
        </w:rPr>
        <w:t xml:space="preserve"> del Comité manifestaron que no tenían observaciones ni cambios al calendario presentado, y únicamente la </w:t>
      </w:r>
      <w:r w:rsidR="00F768CA" w:rsidRPr="00F26461">
        <w:rPr>
          <w:rFonts w:ascii="Montserrat" w:hAnsi="Montserrat" w:cs="Arial"/>
          <w:color w:val="000000"/>
          <w:lang w:val="es-ES"/>
        </w:rPr>
        <w:t xml:space="preserve">C.P. </w:t>
      </w:r>
      <w:r w:rsidR="00F768CA">
        <w:rPr>
          <w:rFonts w:ascii="Montserrat" w:hAnsi="Montserrat" w:cs="Arial"/>
          <w:color w:val="000000"/>
          <w:lang w:val="es-ES"/>
        </w:rPr>
        <w:t>Flores, sugirió que en razón de la contingencia sanitaria</w:t>
      </w:r>
      <w:r w:rsidR="004B40C9">
        <w:rPr>
          <w:rFonts w:ascii="Montserrat" w:hAnsi="Montserrat" w:cs="Arial"/>
          <w:color w:val="000000"/>
          <w:lang w:val="es-ES"/>
        </w:rPr>
        <w:t xml:space="preserve"> causada</w:t>
      </w:r>
      <w:r w:rsidR="00F768CA">
        <w:rPr>
          <w:rFonts w:ascii="Montserrat" w:hAnsi="Montserrat" w:cs="Arial"/>
          <w:color w:val="000000"/>
          <w:lang w:val="es-ES"/>
        </w:rPr>
        <w:t xml:space="preserve"> por el virus SARS</w:t>
      </w:r>
    </w:p>
    <w:p w:rsidR="004B40C9" w:rsidRDefault="004B40C9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color w:val="000000"/>
          <w:lang w:val="es-ES"/>
        </w:rPr>
      </w:pPr>
    </w:p>
    <w:p w:rsidR="004B40C9" w:rsidRDefault="004B40C9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color w:val="000000"/>
          <w:lang w:val="es-ES"/>
        </w:rPr>
      </w:pPr>
    </w:p>
    <w:p w:rsidR="004B40C9" w:rsidRDefault="004B40C9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color w:val="000000"/>
          <w:lang w:val="es-ES"/>
        </w:rPr>
      </w:pPr>
    </w:p>
    <w:p w:rsidR="004B40C9" w:rsidRDefault="004B40C9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color w:val="000000"/>
          <w:lang w:val="es-ES"/>
        </w:rPr>
      </w:pPr>
    </w:p>
    <w:p w:rsidR="004B40C9" w:rsidRDefault="004B40C9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color w:val="000000"/>
          <w:lang w:val="es-ES"/>
        </w:rPr>
      </w:pPr>
    </w:p>
    <w:p w:rsidR="004B40C9" w:rsidRDefault="004B40C9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color w:val="000000"/>
          <w:lang w:val="es-ES"/>
        </w:rPr>
      </w:pPr>
    </w:p>
    <w:p w:rsidR="004B40C9" w:rsidRDefault="004B40C9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color w:val="000000"/>
          <w:lang w:val="es-ES"/>
        </w:rPr>
      </w:pPr>
    </w:p>
    <w:p w:rsidR="004B40C9" w:rsidRDefault="004B40C9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color w:val="000000"/>
          <w:lang w:val="es-ES"/>
        </w:rPr>
      </w:pPr>
    </w:p>
    <w:p w:rsidR="003B185C" w:rsidRPr="00F26461" w:rsidRDefault="00F768CA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/>
          <w:b/>
        </w:rPr>
      </w:pPr>
      <w:r>
        <w:rPr>
          <w:rFonts w:ascii="Montserrat" w:hAnsi="Montserrat" w:cs="Arial"/>
          <w:color w:val="000000"/>
          <w:lang w:val="es-ES"/>
        </w:rPr>
        <w:t xml:space="preserve"> CoV2 (Covid-19), </w:t>
      </w:r>
      <w:r w:rsidR="007A5295">
        <w:rPr>
          <w:rFonts w:ascii="Montserrat" w:hAnsi="Montserrat" w:cs="Arial"/>
          <w:color w:val="000000"/>
          <w:lang w:val="es-ES"/>
        </w:rPr>
        <w:t xml:space="preserve"> </w:t>
      </w:r>
      <w:r w:rsidR="004B40C9">
        <w:rPr>
          <w:rFonts w:ascii="Montserrat" w:hAnsi="Montserrat" w:cs="Arial"/>
          <w:color w:val="000000"/>
          <w:lang w:val="es-ES"/>
        </w:rPr>
        <w:t>de ser posible q</w:t>
      </w:r>
      <w:r w:rsidR="002A5CB7">
        <w:rPr>
          <w:rFonts w:ascii="Montserrat" w:hAnsi="Montserrat" w:cs="Arial"/>
          <w:color w:val="000000"/>
          <w:lang w:val="es-ES"/>
        </w:rPr>
        <w:t xml:space="preserve">ue </w:t>
      </w:r>
      <w:r>
        <w:rPr>
          <w:rFonts w:ascii="Montserrat" w:hAnsi="Montserrat" w:cs="Arial"/>
          <w:color w:val="000000"/>
          <w:lang w:val="es-ES"/>
        </w:rPr>
        <w:t xml:space="preserve">las sesiones </w:t>
      </w:r>
      <w:r w:rsidR="002A5CB7">
        <w:rPr>
          <w:rFonts w:ascii="Montserrat" w:hAnsi="Montserrat" w:cs="Arial"/>
          <w:color w:val="000000"/>
          <w:lang w:val="es-ES"/>
        </w:rPr>
        <w:t xml:space="preserve">del Comité </w:t>
      </w:r>
      <w:r w:rsidR="004B40C9">
        <w:rPr>
          <w:rFonts w:ascii="Montserrat" w:hAnsi="Montserrat" w:cs="Arial"/>
          <w:color w:val="000000"/>
          <w:lang w:val="es-ES"/>
        </w:rPr>
        <w:t>se lleven a cabo de manera virtual</w:t>
      </w:r>
      <w:r w:rsidR="007A5295">
        <w:rPr>
          <w:rFonts w:ascii="Montserrat" w:hAnsi="Montserrat" w:cs="Arial"/>
          <w:color w:val="000000"/>
          <w:lang w:val="es-ES"/>
        </w:rPr>
        <w:t xml:space="preserve"> a fin de mitigar la propagación del virus</w:t>
      </w:r>
      <w:r w:rsidR="002A5CB7">
        <w:rPr>
          <w:rFonts w:ascii="Montserrat" w:hAnsi="Montserrat" w:cs="Arial"/>
          <w:color w:val="000000"/>
          <w:lang w:val="es-ES"/>
        </w:rPr>
        <w:t>, a lo que los demás miembros mostraron su conformidad</w:t>
      </w:r>
      <w:r w:rsidR="007A5295">
        <w:rPr>
          <w:rFonts w:ascii="Montserrat" w:hAnsi="Montserrat" w:cs="Arial"/>
          <w:color w:val="000000"/>
          <w:lang w:val="es-ES"/>
        </w:rPr>
        <w:t xml:space="preserve">, instruyendo a la </w:t>
      </w:r>
      <w:r w:rsidR="00DC085E">
        <w:rPr>
          <w:rFonts w:ascii="Montserrat" w:hAnsi="Montserrat" w:cs="Arial"/>
          <w:color w:val="000000"/>
          <w:lang w:val="es-ES"/>
        </w:rPr>
        <w:t xml:space="preserve">Unidad de Transparencia </w:t>
      </w:r>
      <w:r w:rsidR="007A5295">
        <w:rPr>
          <w:rFonts w:ascii="Montserrat" w:hAnsi="Montserrat" w:cs="Arial"/>
          <w:color w:val="000000"/>
          <w:lang w:val="es-ES"/>
        </w:rPr>
        <w:t>realice las gestiones correspondientes a fin de verificar los temas en los que se considere necesario reunir al Comité o en su caso se puedan realizar de manera virtual.---------------------------------------------------------------------------------------------------------------------------------------------------------------------------------------------------------------</w:t>
      </w:r>
      <w:r w:rsidR="007A5295">
        <w:rPr>
          <w:rFonts w:ascii="Montserrat" w:hAnsi="Montserrat"/>
        </w:rPr>
        <w:t xml:space="preserve"> </w:t>
      </w:r>
      <w:r w:rsidR="003B185C" w:rsidRPr="00F26461">
        <w:rPr>
          <w:rFonts w:ascii="Montserrat" w:hAnsi="Montserrat" w:cs="Arial"/>
        </w:rPr>
        <w:t>-----------------------------------------</w:t>
      </w:r>
      <w:r w:rsidR="003B185C" w:rsidRPr="00F26461">
        <w:rPr>
          <w:rFonts w:ascii="Montserrat" w:hAnsi="Montserrat" w:cs="Arial"/>
          <w:b/>
          <w:spacing w:val="148"/>
        </w:rPr>
        <w:t>ACUERDOS</w:t>
      </w:r>
      <w:r w:rsidR="003B185C" w:rsidRPr="00F26461">
        <w:rPr>
          <w:rFonts w:ascii="Montserrat" w:hAnsi="Montserrat" w:cs="Arial"/>
        </w:rPr>
        <w:t>------------------------------------</w:t>
      </w:r>
      <w:r w:rsidR="003B185C" w:rsidRPr="00F26461">
        <w:rPr>
          <w:rFonts w:ascii="Montserrat" w:hAnsi="Montserrat"/>
          <w:b/>
        </w:rPr>
        <w:t>-------------------------------------------------------------------------------------------------------------</w:t>
      </w:r>
      <w:r w:rsidR="00257A13">
        <w:rPr>
          <w:rFonts w:ascii="Montserrat" w:hAnsi="Montserrat"/>
          <w:b/>
        </w:rPr>
        <w:t>-----------------------------------------------------------------------------------------------------------</w:t>
      </w:r>
    </w:p>
    <w:p w:rsidR="003B185C" w:rsidRDefault="003B185C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lang w:val="es-ES"/>
        </w:rPr>
      </w:pPr>
      <w:r w:rsidRPr="00F26461">
        <w:rPr>
          <w:rFonts w:ascii="Montserrat" w:hAnsi="Montserrat" w:cs="Arial"/>
          <w:b/>
        </w:rPr>
        <w:t>INP.CT.</w:t>
      </w:r>
      <w:r w:rsidR="00DC085E">
        <w:rPr>
          <w:rFonts w:ascii="Montserrat" w:hAnsi="Montserrat" w:cs="Arial"/>
          <w:b/>
        </w:rPr>
        <w:t>17</w:t>
      </w:r>
      <w:r w:rsidRPr="00F26461">
        <w:rPr>
          <w:rFonts w:ascii="Montserrat" w:hAnsi="Montserrat" w:cs="Arial"/>
          <w:b/>
        </w:rPr>
        <w:t>.S</w:t>
      </w:r>
      <w:r w:rsidR="00DC085E">
        <w:rPr>
          <w:rFonts w:ascii="Montserrat" w:hAnsi="Montserrat" w:cs="Arial"/>
          <w:b/>
        </w:rPr>
        <w:t>O</w:t>
      </w:r>
      <w:r w:rsidRPr="00F26461">
        <w:rPr>
          <w:rFonts w:ascii="Montserrat" w:hAnsi="Montserrat" w:cs="Arial"/>
          <w:b/>
        </w:rPr>
        <w:t xml:space="preserve">.2021.ACU-1. </w:t>
      </w:r>
      <w:r w:rsidRPr="00F26461">
        <w:rPr>
          <w:rFonts w:ascii="Montserrat" w:hAnsi="Montserrat" w:cs="Arial"/>
        </w:rPr>
        <w:t xml:space="preserve">Por unanimidad de votos los integrantes del Comité de Transparencia </w:t>
      </w:r>
      <w:r w:rsidRPr="007A5295">
        <w:rPr>
          <w:rFonts w:ascii="Montserrat" w:hAnsi="Montserrat" w:cs="Arial"/>
          <w:b/>
        </w:rPr>
        <w:t>APRUEBAN</w:t>
      </w:r>
      <w:r>
        <w:rPr>
          <w:rFonts w:ascii="Montserrat" w:hAnsi="Montserrat" w:cs="Arial"/>
        </w:rPr>
        <w:t xml:space="preserve"> </w:t>
      </w:r>
      <w:r w:rsidR="00DC085E">
        <w:rPr>
          <w:rFonts w:ascii="Montserrat" w:hAnsi="Montserrat" w:cs="Arial"/>
        </w:rPr>
        <w:t xml:space="preserve">el Calendario de Sesiones </w:t>
      </w:r>
      <w:r w:rsidR="007A5295">
        <w:rPr>
          <w:rFonts w:ascii="Montserrat" w:hAnsi="Montserrat" w:cs="Arial"/>
        </w:rPr>
        <w:t xml:space="preserve"> Ordinarias </w:t>
      </w:r>
      <w:r w:rsidR="00DC085E">
        <w:rPr>
          <w:rFonts w:ascii="Montserrat" w:hAnsi="Montserrat" w:cs="Arial"/>
        </w:rPr>
        <w:t>de este Comité</w:t>
      </w:r>
      <w:r w:rsidR="007A5295">
        <w:rPr>
          <w:rFonts w:ascii="Montserrat" w:hAnsi="Montserrat" w:cs="Arial"/>
        </w:rPr>
        <w:t xml:space="preserve"> de Transparencia</w:t>
      </w:r>
      <w:r w:rsidR="00DC085E">
        <w:rPr>
          <w:rFonts w:ascii="Montserrat" w:hAnsi="Montserrat" w:cs="Arial"/>
        </w:rPr>
        <w:t xml:space="preserve"> para el año 2022, y la celebración de sesiones vía remota en razón de la contingencia sanitaria </w:t>
      </w:r>
      <w:r w:rsidR="007A5295">
        <w:rPr>
          <w:rFonts w:ascii="Montserrat" w:hAnsi="Montserrat" w:cs="Arial"/>
        </w:rPr>
        <w:t xml:space="preserve">causada </w:t>
      </w:r>
      <w:r w:rsidR="00DC085E">
        <w:rPr>
          <w:rFonts w:ascii="Montserrat" w:hAnsi="Montserrat" w:cs="Arial"/>
          <w:color w:val="000000"/>
          <w:lang w:val="es-ES"/>
        </w:rPr>
        <w:t>por el virus SARS CoV2 (Covid-19)</w:t>
      </w:r>
      <w:r w:rsidR="007A5295">
        <w:rPr>
          <w:rFonts w:ascii="Montserrat" w:hAnsi="Montserrat" w:cs="Arial"/>
          <w:color w:val="000000"/>
          <w:lang w:val="es-ES"/>
        </w:rPr>
        <w:t xml:space="preserve"> a fin de mitigar la propagación del virus</w:t>
      </w:r>
      <w:r>
        <w:rPr>
          <w:rFonts w:ascii="Montserrat" w:hAnsi="Montserrat" w:cs="Arial"/>
          <w:lang w:val="es-ES"/>
        </w:rPr>
        <w:t>.--------------------------------------------------------------------------------------------------------------------------------------------------------</w:t>
      </w:r>
      <w:r w:rsidR="00DC085E">
        <w:rPr>
          <w:rFonts w:ascii="Montserrat" w:hAnsi="Montserrat" w:cs="Arial"/>
          <w:lang w:val="es-ES"/>
        </w:rPr>
        <w:t>------------------</w:t>
      </w:r>
    </w:p>
    <w:p w:rsidR="003B185C" w:rsidRPr="00F26461" w:rsidRDefault="00DC085E" w:rsidP="002457F4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</w:rPr>
      </w:pPr>
      <w:r>
        <w:rPr>
          <w:rFonts w:ascii="Montserrat" w:hAnsi="Montserrat" w:cs="Arial"/>
        </w:rPr>
        <w:t>------------------------------------------------------------------------------------------------------------</w:t>
      </w:r>
    </w:p>
    <w:p w:rsidR="003B185C" w:rsidRDefault="003B185C" w:rsidP="00284442">
      <w:pPr>
        <w:pBdr>
          <w:bottom w:val="single" w:sz="6" w:space="17" w:color="auto"/>
        </w:pBdr>
        <w:spacing w:line="260" w:lineRule="exact"/>
        <w:ind w:right="49"/>
        <w:jc w:val="both"/>
        <w:outlineLvl w:val="0"/>
        <w:rPr>
          <w:rFonts w:ascii="Montserrat" w:hAnsi="Montserrat" w:cs="Arial"/>
          <w:lang w:val="es-ES"/>
        </w:rPr>
      </w:pPr>
      <w:bookmarkStart w:id="0" w:name="_Hlk92885761"/>
      <w:r w:rsidRPr="00F26461">
        <w:rPr>
          <w:rFonts w:ascii="Montserrat" w:hAnsi="Montserrat" w:cs="Arial"/>
        </w:rPr>
        <w:t>---------------------------------------</w:t>
      </w:r>
      <w:bookmarkEnd w:id="0"/>
      <w:r w:rsidR="00284442">
        <w:rPr>
          <w:rFonts w:ascii="Montserrat" w:hAnsi="Montserrat" w:cs="Arial"/>
        </w:rPr>
        <w:t>-</w:t>
      </w:r>
      <w:r w:rsidRPr="00F26461">
        <w:rPr>
          <w:rFonts w:ascii="Montserrat" w:hAnsi="Montserrat" w:cs="Arial"/>
          <w:b/>
          <w:spacing w:val="40"/>
          <w:lang w:val="es-ES"/>
        </w:rPr>
        <w:t>CIERRE DEL ACTA</w:t>
      </w:r>
      <w:r w:rsidR="00257A13" w:rsidRPr="00F26461">
        <w:rPr>
          <w:rFonts w:ascii="Montserrat" w:hAnsi="Montserrat" w:cs="Arial"/>
        </w:rPr>
        <w:t>---------------------------------------</w:t>
      </w:r>
      <w:r w:rsidR="00257A13">
        <w:rPr>
          <w:rFonts w:ascii="Montserrat" w:hAnsi="Montserrat" w:cs="Arial"/>
        </w:rPr>
        <w:t>----------------------------------------------------------------------------------------------------------------------------------------------------------------------------------------------------------------------</w:t>
      </w:r>
      <w:r w:rsidRPr="00F26461">
        <w:rPr>
          <w:rFonts w:ascii="Montserrat" w:hAnsi="Montserrat" w:cs="Arial"/>
          <w:lang w:val="es-ES"/>
        </w:rPr>
        <w:t xml:space="preserve">No habiendo </w:t>
      </w:r>
      <w:r w:rsidR="00DC085E">
        <w:rPr>
          <w:rFonts w:ascii="Montserrat" w:hAnsi="Montserrat" w:cs="Arial"/>
          <w:lang w:val="es-ES"/>
        </w:rPr>
        <w:t xml:space="preserve">más asuntos que discutir y </w:t>
      </w:r>
      <w:r w:rsidRPr="00F26461">
        <w:rPr>
          <w:rFonts w:ascii="Montserrat" w:hAnsi="Montserrat" w:cs="Arial"/>
          <w:lang w:val="es-ES"/>
        </w:rPr>
        <w:t>acordar en la presente sesión</w:t>
      </w:r>
      <w:r w:rsidR="00DC085E">
        <w:rPr>
          <w:rFonts w:ascii="Montserrat" w:hAnsi="Montserrat" w:cs="Arial"/>
          <w:lang w:val="es-ES"/>
        </w:rPr>
        <w:t>,</w:t>
      </w:r>
      <w:r w:rsidRPr="00F26461">
        <w:rPr>
          <w:rFonts w:ascii="Montserrat" w:hAnsi="Montserrat" w:cs="Arial"/>
          <w:lang w:val="es-ES"/>
        </w:rPr>
        <w:t xml:space="preserve"> se da por concluida la </w:t>
      </w:r>
      <w:r w:rsidR="00DC085E">
        <w:rPr>
          <w:rFonts w:ascii="Montserrat" w:hAnsi="Montserrat" w:cs="Arial"/>
          <w:lang w:val="es-ES"/>
        </w:rPr>
        <w:t>Décima Segunda</w:t>
      </w:r>
      <w:r w:rsidRPr="00F26461">
        <w:rPr>
          <w:rFonts w:ascii="Montserrat" w:hAnsi="Montserrat" w:cs="Arial"/>
          <w:lang w:val="es-ES"/>
        </w:rPr>
        <w:t xml:space="preserve"> Sesión </w:t>
      </w:r>
      <w:r w:rsidR="00284442">
        <w:rPr>
          <w:rFonts w:ascii="Montserrat" w:hAnsi="Montserrat" w:cs="Arial"/>
          <w:lang w:val="es-ES"/>
        </w:rPr>
        <w:t>Ordinaria</w:t>
      </w:r>
      <w:r>
        <w:rPr>
          <w:rFonts w:ascii="Montserrat" w:hAnsi="Montserrat" w:cs="Arial"/>
          <w:lang w:val="es-ES"/>
        </w:rPr>
        <w:t xml:space="preserve"> </w:t>
      </w:r>
      <w:r w:rsidRPr="00F26461">
        <w:rPr>
          <w:rFonts w:ascii="Montserrat" w:hAnsi="Montserrat" w:cs="Arial"/>
          <w:lang w:val="es-ES"/>
        </w:rPr>
        <w:t xml:space="preserve">del Comité de Transparencia 2021, el día </w:t>
      </w:r>
      <w:r w:rsidR="00DC085E">
        <w:rPr>
          <w:rFonts w:ascii="Montserrat" w:hAnsi="Montserrat" w:cs="Arial"/>
          <w:lang w:val="es-ES"/>
        </w:rPr>
        <w:t xml:space="preserve">diez de enero </w:t>
      </w:r>
      <w:r w:rsidRPr="00F26461">
        <w:rPr>
          <w:rFonts w:ascii="Montserrat" w:hAnsi="Montserrat" w:cs="Arial"/>
          <w:lang w:val="es-ES"/>
        </w:rPr>
        <w:t xml:space="preserve">del año dos mil </w:t>
      </w:r>
      <w:r w:rsidR="00DC085E">
        <w:rPr>
          <w:rFonts w:ascii="Montserrat" w:hAnsi="Montserrat" w:cs="Arial"/>
          <w:lang w:val="es-ES"/>
        </w:rPr>
        <w:t>veintidós</w:t>
      </w:r>
      <w:r w:rsidRPr="00F26461">
        <w:rPr>
          <w:rFonts w:ascii="Montserrat" w:hAnsi="Montserrat" w:cs="Arial"/>
          <w:lang w:val="es-ES"/>
        </w:rPr>
        <w:t xml:space="preserve">, siendo las </w:t>
      </w:r>
      <w:r w:rsidR="00DC085E">
        <w:rPr>
          <w:rFonts w:ascii="Montserrat" w:hAnsi="Montserrat" w:cs="Arial"/>
          <w:lang w:val="es-ES"/>
        </w:rPr>
        <w:t>once horas con treinta minutos</w:t>
      </w:r>
      <w:r w:rsidRPr="00F26461">
        <w:rPr>
          <w:rFonts w:ascii="Montserrat" w:hAnsi="Montserrat" w:cs="Arial"/>
          <w:lang w:val="es-ES"/>
        </w:rPr>
        <w:t>, firmando al margen y al calce para constancia</w:t>
      </w:r>
      <w:r w:rsidR="00DC085E">
        <w:rPr>
          <w:rFonts w:ascii="Montserrat" w:hAnsi="Montserrat" w:cs="Arial"/>
          <w:lang w:val="es-ES"/>
        </w:rPr>
        <w:t xml:space="preserve"> quienes intervinieron en la misma, para los efectos a que haya lugar</w:t>
      </w:r>
      <w:r w:rsidR="002457F4">
        <w:rPr>
          <w:rFonts w:ascii="Montserrat" w:hAnsi="Montserrat" w:cs="Arial"/>
          <w:lang w:val="es-ES"/>
        </w:rPr>
        <w:t>.</w:t>
      </w:r>
      <w:r w:rsidRPr="00F26461">
        <w:rPr>
          <w:rFonts w:ascii="Montserrat" w:hAnsi="Montserrat" w:cs="Arial"/>
          <w:lang w:val="es-ES"/>
        </w:rPr>
        <w:t>---------------------------</w:t>
      </w:r>
      <w:r w:rsidR="00284442">
        <w:rPr>
          <w:rFonts w:ascii="Montserrat" w:hAnsi="Montserrat" w:cs="Arial"/>
          <w:lang w:val="es-ES"/>
        </w:rPr>
        <w:t>---------------------------</w:t>
      </w:r>
    </w:p>
    <w:p w:rsidR="00284442" w:rsidRPr="00284442" w:rsidRDefault="00284442" w:rsidP="00284442">
      <w:pPr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  <w:r w:rsidRPr="00284442">
        <w:rPr>
          <w:rFonts w:ascii="Montserrat" w:hAnsi="Montserrat"/>
          <w:b/>
        </w:rPr>
        <w:t>NOTA:</w:t>
      </w:r>
      <w:r w:rsidRPr="00284442">
        <w:rPr>
          <w:rFonts w:ascii="Montserrat" w:hAnsi="Montserrat"/>
        </w:rPr>
        <w:t xml:space="preserve"> Estas firmas forman parte de la </w:t>
      </w:r>
      <w:r>
        <w:rPr>
          <w:rFonts w:ascii="Montserrat" w:hAnsi="Montserrat" w:cs="Arial"/>
          <w:lang w:val="es-ES"/>
        </w:rPr>
        <w:t>Décima Segunda</w:t>
      </w:r>
      <w:r w:rsidRPr="00F26461">
        <w:rPr>
          <w:rFonts w:ascii="Montserrat" w:hAnsi="Montserrat" w:cs="Arial"/>
          <w:lang w:val="es-ES"/>
        </w:rPr>
        <w:t xml:space="preserve"> Sesión </w:t>
      </w:r>
      <w:r>
        <w:rPr>
          <w:rFonts w:ascii="Montserrat" w:hAnsi="Montserrat" w:cs="Arial"/>
          <w:lang w:val="es-ES"/>
        </w:rPr>
        <w:t xml:space="preserve">Ordinaria </w:t>
      </w:r>
      <w:r w:rsidRPr="00F26461">
        <w:rPr>
          <w:rFonts w:ascii="Montserrat" w:hAnsi="Montserrat" w:cs="Arial"/>
          <w:lang w:val="es-ES"/>
        </w:rPr>
        <w:t>del</w:t>
      </w:r>
      <w:r>
        <w:rPr>
          <w:rFonts w:ascii="Montserrat" w:hAnsi="Montserrat" w:cs="Arial"/>
          <w:lang w:val="es-ES"/>
        </w:rPr>
        <w:t xml:space="preserve"> </w:t>
      </w:r>
      <w:r w:rsidRPr="00F26461">
        <w:rPr>
          <w:rFonts w:ascii="Montserrat" w:hAnsi="Montserrat" w:cs="Arial"/>
          <w:lang w:val="es-ES"/>
        </w:rPr>
        <w:t>Comité de Transparencia 2021</w:t>
      </w:r>
      <w:r w:rsidRPr="00284442">
        <w:rPr>
          <w:rFonts w:ascii="Montserrat" w:hAnsi="Montserrat"/>
        </w:rPr>
        <w:t xml:space="preserve">, celebrada el día </w:t>
      </w:r>
      <w:r>
        <w:rPr>
          <w:rFonts w:ascii="Montserrat" w:hAnsi="Montserrat" w:cs="Arial"/>
          <w:lang w:val="es-ES"/>
        </w:rPr>
        <w:t xml:space="preserve">diez de enero </w:t>
      </w:r>
      <w:r w:rsidRPr="00F26461">
        <w:rPr>
          <w:rFonts w:ascii="Montserrat" w:hAnsi="Montserrat" w:cs="Arial"/>
          <w:lang w:val="es-ES"/>
        </w:rPr>
        <w:t xml:space="preserve">del año dos mil </w:t>
      </w:r>
      <w:r>
        <w:rPr>
          <w:rFonts w:ascii="Montserrat" w:hAnsi="Montserrat" w:cs="Arial"/>
          <w:lang w:val="es-ES"/>
        </w:rPr>
        <w:t>veintidós</w:t>
      </w:r>
      <w:r w:rsidRPr="00284442">
        <w:rPr>
          <w:rFonts w:ascii="Montserrat" w:hAnsi="Montserrat"/>
        </w:rPr>
        <w:t>, la cual consta de 3 fojas útiles.</w:t>
      </w:r>
      <w:r>
        <w:rPr>
          <w:rFonts w:ascii="Montserrat" w:hAnsi="Montserra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A5295">
        <w:rPr>
          <w:rFonts w:ascii="Montserrat" w:hAnsi="Montserrat"/>
        </w:rPr>
        <w:t>------------------------------------------------------------------------------------------------------------</w:t>
      </w: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</w:p>
    <w:p w:rsidR="00284442" w:rsidRDefault="00284442" w:rsidP="00284442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--------------------------------------</w:t>
      </w:r>
      <w:r w:rsidRPr="00F26461">
        <w:rPr>
          <w:rFonts w:ascii="Montserrat" w:eastAsia="Times New Roman" w:hAnsi="Montserrat" w:cs="Arial"/>
          <w:b/>
          <w:spacing w:val="58"/>
          <w:lang w:val="es-ES"/>
        </w:rPr>
        <w:t>HOJA DE FIRMA</w:t>
      </w:r>
      <w:r w:rsidR="00A40BE5">
        <w:rPr>
          <w:rFonts w:ascii="Montserrat" w:eastAsia="Times New Roman" w:hAnsi="Montserrat" w:cs="Arial"/>
          <w:b/>
          <w:spacing w:val="58"/>
          <w:lang w:val="es-ES"/>
        </w:rPr>
        <w:t>S</w:t>
      </w:r>
      <w:r w:rsidR="00A40BE5">
        <w:rPr>
          <w:rFonts w:ascii="Montserrat" w:hAnsi="Montserrat"/>
        </w:rPr>
        <w:t>--------------------------------------------------------------------------------------------------------------------------------------------------</w:t>
      </w:r>
    </w:p>
    <w:tbl>
      <w:tblPr>
        <w:tblpPr w:leftFromText="141" w:rightFromText="141" w:vertAnchor="text" w:horzAnchor="margin" w:tblpXSpec="center" w:tblpY="144"/>
        <w:tblW w:w="5174" w:type="pct"/>
        <w:tblCellMar>
          <w:left w:w="70" w:type="dxa"/>
          <w:right w:w="70" w:type="dxa"/>
        </w:tblCellMar>
        <w:tblLook w:val="01E0"/>
      </w:tblPr>
      <w:tblGrid>
        <w:gridCol w:w="5148"/>
        <w:gridCol w:w="5316"/>
      </w:tblGrid>
      <w:tr w:rsidR="00284442" w:rsidRPr="00F26461" w:rsidTr="00A40BE5">
        <w:trPr>
          <w:trHeight w:val="1337"/>
        </w:trPr>
        <w:tc>
          <w:tcPr>
            <w:tcW w:w="2460" w:type="pct"/>
          </w:tcPr>
          <w:p w:rsidR="00284442" w:rsidRPr="00F26461" w:rsidRDefault="00BC2537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-617855</wp:posOffset>
                  </wp:positionH>
                  <wp:positionV relativeFrom="paragraph">
                    <wp:posOffset>-220980</wp:posOffset>
                  </wp:positionV>
                  <wp:extent cx="7839075" cy="629602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229" t="11232" r="28550" b="4260"/>
                          <a:stretch/>
                        </pic:blipFill>
                        <pic:spPr bwMode="auto">
                          <a:xfrm>
                            <a:off x="0" y="0"/>
                            <a:ext cx="7839075" cy="629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A40BE5" w:rsidRDefault="00A40BE5" w:rsidP="00A40BE5">
            <w:pPr>
              <w:spacing w:line="260" w:lineRule="exact"/>
              <w:ind w:right="49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A40BE5" w:rsidRPr="00F26461" w:rsidRDefault="00A40BE5" w:rsidP="00A40BE5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lang w:val="es-ES"/>
              </w:rPr>
              <w:t>LIC. ROBERTO RUÍZ ARCINIEGA</w:t>
            </w:r>
          </w:p>
          <w:p w:rsidR="00284442" w:rsidRDefault="00A40BE5" w:rsidP="00A40BE5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Subdirector de Asuntos Jurídicos y</w:t>
            </w:r>
          </w:p>
          <w:p w:rsidR="00A40BE5" w:rsidRPr="00A40BE5" w:rsidRDefault="00A40BE5" w:rsidP="00A40BE5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A40BE5">
              <w:rPr>
                <w:rFonts w:ascii="Montserrat" w:eastAsia="Times New Roman" w:hAnsi="Montserrat" w:cs="Arial"/>
                <w:lang w:val="es-ES"/>
              </w:rPr>
              <w:t>Presidente del Comité de Transparencia</w:t>
            </w: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C.P. RAQUEL ORT</w:t>
            </w:r>
            <w:r w:rsidR="00A40BE5">
              <w:rPr>
                <w:rFonts w:ascii="Montserrat" w:eastAsia="Times New Roman" w:hAnsi="Montserrat" w:cs="Arial"/>
                <w:b/>
                <w:lang w:val="es-ES"/>
              </w:rPr>
              <w:t>Í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Z HERNÁNDEZ</w:t>
            </w: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 xml:space="preserve">Jefa de Departamento de Gestión de la Información y </w:t>
            </w:r>
            <w:r>
              <w:rPr>
                <w:rFonts w:ascii="Montserrat" w:eastAsia="Times New Roman" w:hAnsi="Montserrat" w:cs="Arial"/>
                <w:lang w:val="es-ES"/>
              </w:rPr>
              <w:t xml:space="preserve">Coordinadora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del Área de Archivos</w:t>
            </w:r>
            <w:r w:rsidR="00A40BE5">
              <w:rPr>
                <w:rFonts w:ascii="Montserrat" w:eastAsia="Times New Roman" w:hAnsi="Montserrat" w:cs="Arial"/>
                <w:lang w:val="es-ES"/>
              </w:rPr>
              <w:t xml:space="preserve"> y </w:t>
            </w:r>
            <w:r>
              <w:rPr>
                <w:rFonts w:ascii="Montserrat" w:eastAsia="Times New Roman" w:hAnsi="Montserrat" w:cs="Arial"/>
                <w:lang w:val="es-ES"/>
              </w:rPr>
              <w:t>Vocal</w:t>
            </w: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A40BE5">
            <w:pPr>
              <w:spacing w:line="260" w:lineRule="exact"/>
              <w:ind w:right="49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7A5295" w:rsidRDefault="007A5295" w:rsidP="00A40BE5">
            <w:pPr>
              <w:spacing w:line="260" w:lineRule="exact"/>
              <w:ind w:right="49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 w:rsidR="00A40BE5">
              <w:rPr>
                <w:rFonts w:ascii="Montserrat" w:eastAsia="Times New Roman" w:hAnsi="Montserrat" w:cs="Arial"/>
                <w:b/>
                <w:lang w:val="es-ES"/>
              </w:rPr>
              <w:t>IC. CARLOS CALDERÓN HERNÁNDEZ</w:t>
            </w: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Apoyo en la Unidad de Transparencia</w:t>
            </w:r>
            <w:r>
              <w:rPr>
                <w:rFonts w:ascii="Montserrat" w:eastAsia="Times New Roman" w:hAnsi="Montserrat" w:cs="Arial"/>
                <w:lang w:val="es-ES"/>
              </w:rPr>
              <w:t>,</w:t>
            </w: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hAnsi="Montserrat" w:cs="Arial"/>
              </w:rPr>
              <w:t>Invitad</w:t>
            </w:r>
            <w:r w:rsidR="00A40BE5">
              <w:rPr>
                <w:rFonts w:ascii="Montserrat" w:hAnsi="Montserrat" w:cs="Arial"/>
              </w:rPr>
              <w:t>o</w:t>
            </w:r>
          </w:p>
        </w:tc>
        <w:tc>
          <w:tcPr>
            <w:tcW w:w="2540" w:type="pct"/>
          </w:tcPr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A40BE5" w:rsidRDefault="00A40BE5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color w:val="000000"/>
                <w:lang w:val="es-ES"/>
              </w:rPr>
              <w:t xml:space="preserve">C.P. </w:t>
            </w:r>
            <w:r w:rsidR="00A40BE5">
              <w:t xml:space="preserve"> </w:t>
            </w:r>
            <w:r w:rsidR="00A40BE5" w:rsidRPr="00A40BE5">
              <w:rPr>
                <w:rFonts w:ascii="Montserrat" w:eastAsia="Times New Roman" w:hAnsi="Montserrat" w:cs="Arial"/>
                <w:b/>
                <w:color w:val="000000"/>
                <w:lang w:val="es-ES"/>
              </w:rPr>
              <w:t>SILVIA ESTHER FLORES MELO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br/>
            </w:r>
            <w:r w:rsidRPr="00F26461">
              <w:rPr>
                <w:rFonts w:ascii="Montserrat" w:eastAsia="Times New Roman" w:hAnsi="Montserrat" w:cs="Arial"/>
                <w:lang w:val="es-ES"/>
              </w:rPr>
              <w:t xml:space="preserve"> </w:t>
            </w:r>
            <w:r w:rsidRPr="00F26461">
              <w:rPr>
                <w:rFonts w:ascii="Montserrat" w:eastAsia="Times New Roman" w:hAnsi="Montserrat" w:cs="Arial"/>
                <w:color w:val="000000"/>
                <w:lang w:val="es-ES"/>
              </w:rPr>
              <w:t xml:space="preserve">      Titular del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Órgano Interno de</w:t>
            </w:r>
          </w:p>
          <w:p w:rsidR="00284442" w:rsidRPr="00F26461" w:rsidRDefault="00284442" w:rsidP="00A40BE5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Control en el INP</w:t>
            </w:r>
            <w:r w:rsidR="00A40BE5">
              <w:rPr>
                <w:rFonts w:ascii="Montserrat" w:eastAsia="Times New Roman" w:hAnsi="Montserrat" w:cs="Arial"/>
                <w:lang w:val="es-ES"/>
              </w:rPr>
              <w:t xml:space="preserve"> y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Vocal</w:t>
            </w: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A40BE5" w:rsidRDefault="00A40BE5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 w:rsidR="00A40BE5">
              <w:rPr>
                <w:rFonts w:ascii="Montserrat" w:eastAsia="Times New Roman" w:hAnsi="Montserrat" w:cs="Arial"/>
                <w:b/>
                <w:lang w:val="es-ES"/>
              </w:rPr>
              <w:t>IC</w:t>
            </w:r>
            <w:r>
              <w:rPr>
                <w:rFonts w:ascii="Montserrat" w:eastAsia="Times New Roman" w:hAnsi="Montserrat" w:cs="Arial"/>
                <w:b/>
                <w:lang w:val="es-ES"/>
              </w:rPr>
              <w:t xml:space="preserve">. </w:t>
            </w:r>
            <w:r w:rsidR="00A40BE5">
              <w:rPr>
                <w:rFonts w:ascii="Montserrat" w:eastAsia="Times New Roman" w:hAnsi="Montserrat" w:cs="Arial"/>
                <w:b/>
                <w:lang w:val="es-ES"/>
              </w:rPr>
              <w:t>ARMINDA RUEDA CALVA</w:t>
            </w:r>
          </w:p>
          <w:p w:rsidR="00284442" w:rsidRDefault="00A40BE5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Apoyo en la Unidad de Transparencia</w:t>
            </w:r>
            <w:r w:rsidR="00284442">
              <w:rPr>
                <w:rFonts w:ascii="Montserrat" w:eastAsia="Times New Roman" w:hAnsi="Montserrat" w:cs="Arial"/>
                <w:lang w:val="es-ES"/>
              </w:rPr>
              <w:t>, Invitad</w:t>
            </w:r>
            <w:r>
              <w:rPr>
                <w:rFonts w:ascii="Montserrat" w:eastAsia="Times New Roman" w:hAnsi="Montserrat" w:cs="Arial"/>
                <w:lang w:val="es-ES"/>
              </w:rPr>
              <w:t>a</w:t>
            </w: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284442" w:rsidRPr="00F26461" w:rsidRDefault="00284442" w:rsidP="00674F7F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</w:tr>
    </w:tbl>
    <w:p w:rsidR="00284442" w:rsidRPr="00284442" w:rsidRDefault="00284442" w:rsidP="00A40BE5">
      <w:pPr>
        <w:rPr>
          <w:rFonts w:ascii="Montserrat" w:hAnsi="Montserrat"/>
        </w:rPr>
      </w:pPr>
      <w:bookmarkStart w:id="1" w:name="_GoBack"/>
      <w:bookmarkEnd w:id="1"/>
    </w:p>
    <w:sectPr w:rsidR="00284442" w:rsidRPr="00284442" w:rsidSect="00AF29B2">
      <w:headerReference w:type="default" r:id="rId9"/>
      <w:footerReference w:type="default" r:id="rId10"/>
      <w:pgSz w:w="12240" w:h="15840"/>
      <w:pgMar w:top="1134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01" w:rsidRDefault="00673801" w:rsidP="00722229">
      <w:r>
        <w:separator/>
      </w:r>
    </w:p>
  </w:endnote>
  <w:endnote w:type="continuationSeparator" w:id="0">
    <w:p w:rsidR="00673801" w:rsidRDefault="00673801" w:rsidP="0072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/>
        <w:sz w:val="22"/>
        <w:szCs w:val="22"/>
      </w:rPr>
      <w:id w:val="-206833782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F26461" w:rsidRDefault="00B13B6A">
        <w:pPr>
          <w:pStyle w:val="Piedepgina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 w:rsidRPr="00B13B6A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="00F26461">
          <w:instrText>PAGE   \* MERGEFORMAT</w:instrText>
        </w:r>
        <w:r w:rsidRPr="00B13B6A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6E11A1" w:rsidRPr="006E11A1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es-ES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76375B" w:rsidRDefault="0076375B" w:rsidP="00270860">
    <w:pPr>
      <w:pStyle w:val="Piedepgina"/>
      <w:tabs>
        <w:tab w:val="clear" w:pos="8504"/>
        <w:tab w:val="left" w:pos="42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01" w:rsidRDefault="00673801" w:rsidP="00722229">
      <w:r>
        <w:separator/>
      </w:r>
    </w:p>
  </w:footnote>
  <w:footnote w:type="continuationSeparator" w:id="0">
    <w:p w:rsidR="00673801" w:rsidRDefault="00673801" w:rsidP="00722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-781685</wp:posOffset>
          </wp:positionH>
          <wp:positionV relativeFrom="paragraph">
            <wp:posOffset>-301625</wp:posOffset>
          </wp:positionV>
          <wp:extent cx="7744928" cy="100876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4928" cy="10087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  <w:p w:rsidR="00005F28" w:rsidRPr="0058541C" w:rsidRDefault="00005F28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 w:rsidRPr="0058541C">
      <w:rPr>
        <w:rFonts w:ascii="Montserrat Regular" w:hAnsi="Montserrat Regular"/>
        <w:b/>
        <w:color w:val="807F83"/>
        <w:sz w:val="20"/>
        <w:szCs w:val="20"/>
      </w:rPr>
      <w:t>Instituto Nacional de Pediatría</w:t>
    </w:r>
  </w:p>
  <w:p w:rsidR="0076375B" w:rsidRP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20"/>
        <w:szCs w:val="20"/>
      </w:rPr>
    </w:pPr>
    <w:r>
      <w:rPr>
        <w:rFonts w:ascii="Montserrat Regular" w:hAnsi="Montserrat Regular"/>
        <w:color w:val="807F83"/>
        <w:sz w:val="20"/>
        <w:szCs w:val="20"/>
      </w:rPr>
      <w:t>Comité de Transparencia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15306"/>
    <w:multiLevelType w:val="hybridMultilevel"/>
    <w:tmpl w:val="B45EE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8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27027"/>
    <w:multiLevelType w:val="hybridMultilevel"/>
    <w:tmpl w:val="8E54A2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2229"/>
    <w:rsid w:val="000006D0"/>
    <w:rsid w:val="0000244F"/>
    <w:rsid w:val="00005F28"/>
    <w:rsid w:val="00007AC5"/>
    <w:rsid w:val="000117C2"/>
    <w:rsid w:val="00011F19"/>
    <w:rsid w:val="0002165F"/>
    <w:rsid w:val="00023CEF"/>
    <w:rsid w:val="00025536"/>
    <w:rsid w:val="00025970"/>
    <w:rsid w:val="00026767"/>
    <w:rsid w:val="00033772"/>
    <w:rsid w:val="000361A2"/>
    <w:rsid w:val="00036A8B"/>
    <w:rsid w:val="0004035A"/>
    <w:rsid w:val="0004788B"/>
    <w:rsid w:val="0005230F"/>
    <w:rsid w:val="00055845"/>
    <w:rsid w:val="000606CC"/>
    <w:rsid w:val="000623DE"/>
    <w:rsid w:val="00063DD3"/>
    <w:rsid w:val="00063FFC"/>
    <w:rsid w:val="00070734"/>
    <w:rsid w:val="00077444"/>
    <w:rsid w:val="000774C9"/>
    <w:rsid w:val="00077EF8"/>
    <w:rsid w:val="00081B37"/>
    <w:rsid w:val="00081E80"/>
    <w:rsid w:val="0008326A"/>
    <w:rsid w:val="00085D89"/>
    <w:rsid w:val="00090D83"/>
    <w:rsid w:val="00091AC1"/>
    <w:rsid w:val="00094F51"/>
    <w:rsid w:val="00095B56"/>
    <w:rsid w:val="00095FE2"/>
    <w:rsid w:val="00097E86"/>
    <w:rsid w:val="000A5619"/>
    <w:rsid w:val="000B60BD"/>
    <w:rsid w:val="000B792A"/>
    <w:rsid w:val="000C2EA8"/>
    <w:rsid w:val="000C3AEE"/>
    <w:rsid w:val="000C5FA8"/>
    <w:rsid w:val="000C654A"/>
    <w:rsid w:val="000D0A11"/>
    <w:rsid w:val="000D72A2"/>
    <w:rsid w:val="000E3C4D"/>
    <w:rsid w:val="000F19C4"/>
    <w:rsid w:val="000F3D59"/>
    <w:rsid w:val="000F509F"/>
    <w:rsid w:val="000F5165"/>
    <w:rsid w:val="000F69BE"/>
    <w:rsid w:val="000F7661"/>
    <w:rsid w:val="00100FB2"/>
    <w:rsid w:val="00102898"/>
    <w:rsid w:val="00106AD7"/>
    <w:rsid w:val="00106C0D"/>
    <w:rsid w:val="00114C59"/>
    <w:rsid w:val="00122385"/>
    <w:rsid w:val="00127B28"/>
    <w:rsid w:val="00133A7B"/>
    <w:rsid w:val="00134E02"/>
    <w:rsid w:val="00136AEF"/>
    <w:rsid w:val="0014235F"/>
    <w:rsid w:val="001460DC"/>
    <w:rsid w:val="00147754"/>
    <w:rsid w:val="00150385"/>
    <w:rsid w:val="00165381"/>
    <w:rsid w:val="0016587B"/>
    <w:rsid w:val="00165D63"/>
    <w:rsid w:val="00165D7A"/>
    <w:rsid w:val="00165D7E"/>
    <w:rsid w:val="00166E04"/>
    <w:rsid w:val="00166F42"/>
    <w:rsid w:val="0017083C"/>
    <w:rsid w:val="00172FFC"/>
    <w:rsid w:val="00175CD0"/>
    <w:rsid w:val="00175DD2"/>
    <w:rsid w:val="00175F78"/>
    <w:rsid w:val="00181E8A"/>
    <w:rsid w:val="00191858"/>
    <w:rsid w:val="001A1A6B"/>
    <w:rsid w:val="001A47B6"/>
    <w:rsid w:val="001A63F0"/>
    <w:rsid w:val="001A7673"/>
    <w:rsid w:val="001B01D1"/>
    <w:rsid w:val="001B4358"/>
    <w:rsid w:val="001C39BE"/>
    <w:rsid w:val="001C604E"/>
    <w:rsid w:val="001D25AA"/>
    <w:rsid w:val="001D25AD"/>
    <w:rsid w:val="001D46EC"/>
    <w:rsid w:val="001D47AE"/>
    <w:rsid w:val="001D6995"/>
    <w:rsid w:val="001E1B62"/>
    <w:rsid w:val="001E51D4"/>
    <w:rsid w:val="001F028D"/>
    <w:rsid w:val="0020318C"/>
    <w:rsid w:val="00207A8F"/>
    <w:rsid w:val="00213032"/>
    <w:rsid w:val="00215722"/>
    <w:rsid w:val="00215F8E"/>
    <w:rsid w:val="00220C80"/>
    <w:rsid w:val="002210E6"/>
    <w:rsid w:val="00223FC5"/>
    <w:rsid w:val="00227F6E"/>
    <w:rsid w:val="00231214"/>
    <w:rsid w:val="00233E9B"/>
    <w:rsid w:val="00234787"/>
    <w:rsid w:val="00236218"/>
    <w:rsid w:val="00241C14"/>
    <w:rsid w:val="00243159"/>
    <w:rsid w:val="002457F4"/>
    <w:rsid w:val="0024681B"/>
    <w:rsid w:val="0024793B"/>
    <w:rsid w:val="002522FE"/>
    <w:rsid w:val="00252DE5"/>
    <w:rsid w:val="00253F51"/>
    <w:rsid w:val="00254CDC"/>
    <w:rsid w:val="00256857"/>
    <w:rsid w:val="00257A13"/>
    <w:rsid w:val="00260FBF"/>
    <w:rsid w:val="00261102"/>
    <w:rsid w:val="00262059"/>
    <w:rsid w:val="00263345"/>
    <w:rsid w:val="002645EF"/>
    <w:rsid w:val="00266BC1"/>
    <w:rsid w:val="00267769"/>
    <w:rsid w:val="00270860"/>
    <w:rsid w:val="00271C14"/>
    <w:rsid w:val="002821B2"/>
    <w:rsid w:val="00282742"/>
    <w:rsid w:val="002843B8"/>
    <w:rsid w:val="00284442"/>
    <w:rsid w:val="00284858"/>
    <w:rsid w:val="00286092"/>
    <w:rsid w:val="00286522"/>
    <w:rsid w:val="00292949"/>
    <w:rsid w:val="0029360E"/>
    <w:rsid w:val="00297F6E"/>
    <w:rsid w:val="002A26C1"/>
    <w:rsid w:val="002A5CB7"/>
    <w:rsid w:val="002A6031"/>
    <w:rsid w:val="002A7B48"/>
    <w:rsid w:val="002B0250"/>
    <w:rsid w:val="002B1CDB"/>
    <w:rsid w:val="002B40F7"/>
    <w:rsid w:val="002B479F"/>
    <w:rsid w:val="002B76A2"/>
    <w:rsid w:val="002C49E4"/>
    <w:rsid w:val="002C7578"/>
    <w:rsid w:val="002D069E"/>
    <w:rsid w:val="002D205A"/>
    <w:rsid w:val="002D4223"/>
    <w:rsid w:val="002D5EFC"/>
    <w:rsid w:val="002E5240"/>
    <w:rsid w:val="002E5CD7"/>
    <w:rsid w:val="002E5D7C"/>
    <w:rsid w:val="002E5E8D"/>
    <w:rsid w:val="002E608B"/>
    <w:rsid w:val="002F49EF"/>
    <w:rsid w:val="002F64E3"/>
    <w:rsid w:val="0030031E"/>
    <w:rsid w:val="00305E88"/>
    <w:rsid w:val="00310217"/>
    <w:rsid w:val="00310CCF"/>
    <w:rsid w:val="00311E54"/>
    <w:rsid w:val="00312AE3"/>
    <w:rsid w:val="003144CA"/>
    <w:rsid w:val="00320C6F"/>
    <w:rsid w:val="00322490"/>
    <w:rsid w:val="003229C5"/>
    <w:rsid w:val="0032341C"/>
    <w:rsid w:val="00330CC7"/>
    <w:rsid w:val="003346A0"/>
    <w:rsid w:val="003410DD"/>
    <w:rsid w:val="0034453D"/>
    <w:rsid w:val="00347375"/>
    <w:rsid w:val="00357779"/>
    <w:rsid w:val="003609E3"/>
    <w:rsid w:val="0036387E"/>
    <w:rsid w:val="00367A68"/>
    <w:rsid w:val="00371AE2"/>
    <w:rsid w:val="0038071B"/>
    <w:rsid w:val="00381E28"/>
    <w:rsid w:val="00385050"/>
    <w:rsid w:val="00387AD8"/>
    <w:rsid w:val="003921DC"/>
    <w:rsid w:val="003928D7"/>
    <w:rsid w:val="00395910"/>
    <w:rsid w:val="00397CBE"/>
    <w:rsid w:val="003A3891"/>
    <w:rsid w:val="003A649B"/>
    <w:rsid w:val="003B1309"/>
    <w:rsid w:val="003B185C"/>
    <w:rsid w:val="003B594C"/>
    <w:rsid w:val="003C1130"/>
    <w:rsid w:val="003C11F4"/>
    <w:rsid w:val="003C4A09"/>
    <w:rsid w:val="003C5733"/>
    <w:rsid w:val="003D1130"/>
    <w:rsid w:val="003E5266"/>
    <w:rsid w:val="003E6B2E"/>
    <w:rsid w:val="003E72B5"/>
    <w:rsid w:val="003F1963"/>
    <w:rsid w:val="003F69C0"/>
    <w:rsid w:val="00403664"/>
    <w:rsid w:val="00403CE7"/>
    <w:rsid w:val="00404146"/>
    <w:rsid w:val="00407221"/>
    <w:rsid w:val="004074FF"/>
    <w:rsid w:val="004130F6"/>
    <w:rsid w:val="004215DD"/>
    <w:rsid w:val="00426ACD"/>
    <w:rsid w:val="0043682F"/>
    <w:rsid w:val="004373F3"/>
    <w:rsid w:val="004379B7"/>
    <w:rsid w:val="00437D22"/>
    <w:rsid w:val="00442D00"/>
    <w:rsid w:val="004436FF"/>
    <w:rsid w:val="004450A7"/>
    <w:rsid w:val="00453EC0"/>
    <w:rsid w:val="0045553D"/>
    <w:rsid w:val="004559DF"/>
    <w:rsid w:val="00455ACE"/>
    <w:rsid w:val="00463B50"/>
    <w:rsid w:val="0046427E"/>
    <w:rsid w:val="004749C8"/>
    <w:rsid w:val="004815A1"/>
    <w:rsid w:val="004844B2"/>
    <w:rsid w:val="00484AB5"/>
    <w:rsid w:val="00485832"/>
    <w:rsid w:val="00485E34"/>
    <w:rsid w:val="00486A4E"/>
    <w:rsid w:val="00495657"/>
    <w:rsid w:val="00496C55"/>
    <w:rsid w:val="004A123A"/>
    <w:rsid w:val="004A4180"/>
    <w:rsid w:val="004A43FD"/>
    <w:rsid w:val="004B05F7"/>
    <w:rsid w:val="004B0B3F"/>
    <w:rsid w:val="004B40C9"/>
    <w:rsid w:val="004C43FB"/>
    <w:rsid w:val="004C5F61"/>
    <w:rsid w:val="004D05BD"/>
    <w:rsid w:val="004D05F3"/>
    <w:rsid w:val="004D1F0B"/>
    <w:rsid w:val="004D4979"/>
    <w:rsid w:val="004E54A6"/>
    <w:rsid w:val="004F12AE"/>
    <w:rsid w:val="004F2CBF"/>
    <w:rsid w:val="00501F68"/>
    <w:rsid w:val="005058CB"/>
    <w:rsid w:val="00512B3F"/>
    <w:rsid w:val="005266C9"/>
    <w:rsid w:val="00530798"/>
    <w:rsid w:val="00533430"/>
    <w:rsid w:val="0054108A"/>
    <w:rsid w:val="00543FC2"/>
    <w:rsid w:val="005445AE"/>
    <w:rsid w:val="005453A9"/>
    <w:rsid w:val="00546721"/>
    <w:rsid w:val="005501CF"/>
    <w:rsid w:val="0055069D"/>
    <w:rsid w:val="00550B7F"/>
    <w:rsid w:val="00553C88"/>
    <w:rsid w:val="005575E2"/>
    <w:rsid w:val="0056645F"/>
    <w:rsid w:val="0056737E"/>
    <w:rsid w:val="00567D3C"/>
    <w:rsid w:val="00580BAE"/>
    <w:rsid w:val="00580DEB"/>
    <w:rsid w:val="0058160A"/>
    <w:rsid w:val="0058315B"/>
    <w:rsid w:val="005930F6"/>
    <w:rsid w:val="0059375B"/>
    <w:rsid w:val="00596435"/>
    <w:rsid w:val="00597DE5"/>
    <w:rsid w:val="005A0969"/>
    <w:rsid w:val="005A264D"/>
    <w:rsid w:val="005A3D08"/>
    <w:rsid w:val="005A4E59"/>
    <w:rsid w:val="005B067B"/>
    <w:rsid w:val="005B1C32"/>
    <w:rsid w:val="005C0240"/>
    <w:rsid w:val="005C5CAF"/>
    <w:rsid w:val="005D443E"/>
    <w:rsid w:val="005D5ACE"/>
    <w:rsid w:val="005E33FE"/>
    <w:rsid w:val="005E67A9"/>
    <w:rsid w:val="005F2DE8"/>
    <w:rsid w:val="005F45F7"/>
    <w:rsid w:val="00602DA7"/>
    <w:rsid w:val="00605C45"/>
    <w:rsid w:val="006073E1"/>
    <w:rsid w:val="0061157A"/>
    <w:rsid w:val="00613269"/>
    <w:rsid w:val="00616E6F"/>
    <w:rsid w:val="0062652E"/>
    <w:rsid w:val="00627A8C"/>
    <w:rsid w:val="00630A48"/>
    <w:rsid w:val="006371F8"/>
    <w:rsid w:val="00642544"/>
    <w:rsid w:val="0064268C"/>
    <w:rsid w:val="00645FA4"/>
    <w:rsid w:val="00646BEE"/>
    <w:rsid w:val="0065176A"/>
    <w:rsid w:val="0065281F"/>
    <w:rsid w:val="00653361"/>
    <w:rsid w:val="006556D2"/>
    <w:rsid w:val="00656363"/>
    <w:rsid w:val="00663870"/>
    <w:rsid w:val="00663D4D"/>
    <w:rsid w:val="006724FC"/>
    <w:rsid w:val="00673801"/>
    <w:rsid w:val="00674201"/>
    <w:rsid w:val="00674D67"/>
    <w:rsid w:val="006847FB"/>
    <w:rsid w:val="00690C37"/>
    <w:rsid w:val="00692BDF"/>
    <w:rsid w:val="006A38F4"/>
    <w:rsid w:val="006B1543"/>
    <w:rsid w:val="006B1BB2"/>
    <w:rsid w:val="006B3FA7"/>
    <w:rsid w:val="006B459C"/>
    <w:rsid w:val="006B470B"/>
    <w:rsid w:val="006B4ECE"/>
    <w:rsid w:val="006B553E"/>
    <w:rsid w:val="006C0C59"/>
    <w:rsid w:val="006C69F1"/>
    <w:rsid w:val="006D0B03"/>
    <w:rsid w:val="006D2565"/>
    <w:rsid w:val="006D3301"/>
    <w:rsid w:val="006D5A8E"/>
    <w:rsid w:val="006D6B42"/>
    <w:rsid w:val="006E0593"/>
    <w:rsid w:val="006E11A1"/>
    <w:rsid w:val="006E6BD6"/>
    <w:rsid w:val="006F033C"/>
    <w:rsid w:val="006F0847"/>
    <w:rsid w:val="006F1E48"/>
    <w:rsid w:val="006F68DB"/>
    <w:rsid w:val="006F74BF"/>
    <w:rsid w:val="007003B7"/>
    <w:rsid w:val="0070099D"/>
    <w:rsid w:val="0070126A"/>
    <w:rsid w:val="0070611F"/>
    <w:rsid w:val="007110D8"/>
    <w:rsid w:val="0071222D"/>
    <w:rsid w:val="00715A8C"/>
    <w:rsid w:val="00722229"/>
    <w:rsid w:val="00722373"/>
    <w:rsid w:val="00732D34"/>
    <w:rsid w:val="00736308"/>
    <w:rsid w:val="00741894"/>
    <w:rsid w:val="00747AC7"/>
    <w:rsid w:val="00756464"/>
    <w:rsid w:val="00761FE6"/>
    <w:rsid w:val="0076375B"/>
    <w:rsid w:val="007721B0"/>
    <w:rsid w:val="00774855"/>
    <w:rsid w:val="00780DFF"/>
    <w:rsid w:val="00781469"/>
    <w:rsid w:val="00782F44"/>
    <w:rsid w:val="0078319E"/>
    <w:rsid w:val="00792EAC"/>
    <w:rsid w:val="00794A31"/>
    <w:rsid w:val="007A5295"/>
    <w:rsid w:val="007A7F57"/>
    <w:rsid w:val="007B315B"/>
    <w:rsid w:val="007B47D2"/>
    <w:rsid w:val="007B7746"/>
    <w:rsid w:val="007C30CE"/>
    <w:rsid w:val="007C409C"/>
    <w:rsid w:val="007D44C0"/>
    <w:rsid w:val="007D4630"/>
    <w:rsid w:val="007D57A8"/>
    <w:rsid w:val="007D5AA5"/>
    <w:rsid w:val="007E3767"/>
    <w:rsid w:val="007E6E54"/>
    <w:rsid w:val="007F17BE"/>
    <w:rsid w:val="007F441F"/>
    <w:rsid w:val="007F456E"/>
    <w:rsid w:val="007F6971"/>
    <w:rsid w:val="0080186B"/>
    <w:rsid w:val="00801B0D"/>
    <w:rsid w:val="00815EDB"/>
    <w:rsid w:val="008210B2"/>
    <w:rsid w:val="008220DC"/>
    <w:rsid w:val="00825697"/>
    <w:rsid w:val="0082660C"/>
    <w:rsid w:val="00826AB5"/>
    <w:rsid w:val="0082725A"/>
    <w:rsid w:val="0082727D"/>
    <w:rsid w:val="00827F18"/>
    <w:rsid w:val="008312C6"/>
    <w:rsid w:val="008314DC"/>
    <w:rsid w:val="008316E6"/>
    <w:rsid w:val="00834048"/>
    <w:rsid w:val="008352E8"/>
    <w:rsid w:val="0083616F"/>
    <w:rsid w:val="00842836"/>
    <w:rsid w:val="008451E0"/>
    <w:rsid w:val="00845D32"/>
    <w:rsid w:val="00846C91"/>
    <w:rsid w:val="008629C8"/>
    <w:rsid w:val="00865601"/>
    <w:rsid w:val="008727D1"/>
    <w:rsid w:val="008741B3"/>
    <w:rsid w:val="00874C8D"/>
    <w:rsid w:val="00877BBB"/>
    <w:rsid w:val="00880DC1"/>
    <w:rsid w:val="00880F97"/>
    <w:rsid w:val="00881B8E"/>
    <w:rsid w:val="00885D3E"/>
    <w:rsid w:val="00886C24"/>
    <w:rsid w:val="00887B2F"/>
    <w:rsid w:val="008918D2"/>
    <w:rsid w:val="008941E8"/>
    <w:rsid w:val="008957F8"/>
    <w:rsid w:val="008A0D0F"/>
    <w:rsid w:val="008A2003"/>
    <w:rsid w:val="008A2B91"/>
    <w:rsid w:val="008A3A1A"/>
    <w:rsid w:val="008A7871"/>
    <w:rsid w:val="008B6576"/>
    <w:rsid w:val="008C2A8E"/>
    <w:rsid w:val="008C6747"/>
    <w:rsid w:val="008D1F25"/>
    <w:rsid w:val="008D2A3D"/>
    <w:rsid w:val="008E03C8"/>
    <w:rsid w:val="008E3302"/>
    <w:rsid w:val="008E5C19"/>
    <w:rsid w:val="00900C3A"/>
    <w:rsid w:val="00904BD8"/>
    <w:rsid w:val="00904F6D"/>
    <w:rsid w:val="00921A2B"/>
    <w:rsid w:val="00921AFF"/>
    <w:rsid w:val="00924248"/>
    <w:rsid w:val="00927848"/>
    <w:rsid w:val="00930F7F"/>
    <w:rsid w:val="00933232"/>
    <w:rsid w:val="00941652"/>
    <w:rsid w:val="00942746"/>
    <w:rsid w:val="00944430"/>
    <w:rsid w:val="0094493F"/>
    <w:rsid w:val="009507C8"/>
    <w:rsid w:val="00954A43"/>
    <w:rsid w:val="00963124"/>
    <w:rsid w:val="009672A8"/>
    <w:rsid w:val="00973680"/>
    <w:rsid w:val="00982764"/>
    <w:rsid w:val="009856F6"/>
    <w:rsid w:val="00986DA7"/>
    <w:rsid w:val="00992462"/>
    <w:rsid w:val="0099699C"/>
    <w:rsid w:val="00996AA3"/>
    <w:rsid w:val="009A1A57"/>
    <w:rsid w:val="009A3D15"/>
    <w:rsid w:val="009A5C50"/>
    <w:rsid w:val="009B09F5"/>
    <w:rsid w:val="009B2A32"/>
    <w:rsid w:val="009B310D"/>
    <w:rsid w:val="009B427C"/>
    <w:rsid w:val="009C0D74"/>
    <w:rsid w:val="009C4EFF"/>
    <w:rsid w:val="009C59F7"/>
    <w:rsid w:val="009D09CA"/>
    <w:rsid w:val="009D2E37"/>
    <w:rsid w:val="009D7C11"/>
    <w:rsid w:val="009E05C5"/>
    <w:rsid w:val="009E08A3"/>
    <w:rsid w:val="009E43DC"/>
    <w:rsid w:val="009E45F0"/>
    <w:rsid w:val="009E57A1"/>
    <w:rsid w:val="009F14DF"/>
    <w:rsid w:val="009F1E55"/>
    <w:rsid w:val="009F4B7E"/>
    <w:rsid w:val="009F4CE4"/>
    <w:rsid w:val="009F518B"/>
    <w:rsid w:val="009F55BA"/>
    <w:rsid w:val="00A11D91"/>
    <w:rsid w:val="00A14751"/>
    <w:rsid w:val="00A1497A"/>
    <w:rsid w:val="00A14B8F"/>
    <w:rsid w:val="00A20501"/>
    <w:rsid w:val="00A26B2E"/>
    <w:rsid w:val="00A3571A"/>
    <w:rsid w:val="00A35F9F"/>
    <w:rsid w:val="00A40BE5"/>
    <w:rsid w:val="00A44ECA"/>
    <w:rsid w:val="00A45EA4"/>
    <w:rsid w:val="00A47C54"/>
    <w:rsid w:val="00A511F9"/>
    <w:rsid w:val="00A53EF8"/>
    <w:rsid w:val="00A55424"/>
    <w:rsid w:val="00A5742A"/>
    <w:rsid w:val="00A601DD"/>
    <w:rsid w:val="00A63A96"/>
    <w:rsid w:val="00A67FAA"/>
    <w:rsid w:val="00A70401"/>
    <w:rsid w:val="00A7286E"/>
    <w:rsid w:val="00A74E07"/>
    <w:rsid w:val="00A75DC4"/>
    <w:rsid w:val="00A7610D"/>
    <w:rsid w:val="00A849AA"/>
    <w:rsid w:val="00A91E34"/>
    <w:rsid w:val="00AB0D1B"/>
    <w:rsid w:val="00AB730F"/>
    <w:rsid w:val="00AC25E5"/>
    <w:rsid w:val="00AC3CFE"/>
    <w:rsid w:val="00AC51D5"/>
    <w:rsid w:val="00AC5A7B"/>
    <w:rsid w:val="00AD2E62"/>
    <w:rsid w:val="00AD32E9"/>
    <w:rsid w:val="00AD43DF"/>
    <w:rsid w:val="00AD61F4"/>
    <w:rsid w:val="00AE150E"/>
    <w:rsid w:val="00AE156D"/>
    <w:rsid w:val="00AE62C1"/>
    <w:rsid w:val="00AF29B2"/>
    <w:rsid w:val="00AF621E"/>
    <w:rsid w:val="00AF7D08"/>
    <w:rsid w:val="00B03C6E"/>
    <w:rsid w:val="00B051C2"/>
    <w:rsid w:val="00B13B6A"/>
    <w:rsid w:val="00B147C9"/>
    <w:rsid w:val="00B16228"/>
    <w:rsid w:val="00B24FB1"/>
    <w:rsid w:val="00B25529"/>
    <w:rsid w:val="00B329AD"/>
    <w:rsid w:val="00B32E46"/>
    <w:rsid w:val="00B35566"/>
    <w:rsid w:val="00B364F3"/>
    <w:rsid w:val="00B47233"/>
    <w:rsid w:val="00B50EEC"/>
    <w:rsid w:val="00B556F5"/>
    <w:rsid w:val="00B62DAE"/>
    <w:rsid w:val="00B63D00"/>
    <w:rsid w:val="00B65A44"/>
    <w:rsid w:val="00B708A9"/>
    <w:rsid w:val="00B74266"/>
    <w:rsid w:val="00B80558"/>
    <w:rsid w:val="00B85099"/>
    <w:rsid w:val="00B86481"/>
    <w:rsid w:val="00BA59D4"/>
    <w:rsid w:val="00BA7F0B"/>
    <w:rsid w:val="00BB5B53"/>
    <w:rsid w:val="00BC2537"/>
    <w:rsid w:val="00BC36EF"/>
    <w:rsid w:val="00BC4388"/>
    <w:rsid w:val="00BC463C"/>
    <w:rsid w:val="00BD039E"/>
    <w:rsid w:val="00BD0CB4"/>
    <w:rsid w:val="00BD0FCC"/>
    <w:rsid w:val="00BD10A6"/>
    <w:rsid w:val="00BD2E69"/>
    <w:rsid w:val="00BE11AD"/>
    <w:rsid w:val="00BE1862"/>
    <w:rsid w:val="00BE1E53"/>
    <w:rsid w:val="00BE2CDA"/>
    <w:rsid w:val="00BE51E9"/>
    <w:rsid w:val="00BE74E1"/>
    <w:rsid w:val="00BF1AD2"/>
    <w:rsid w:val="00BF6385"/>
    <w:rsid w:val="00C02BB5"/>
    <w:rsid w:val="00C03042"/>
    <w:rsid w:val="00C040A7"/>
    <w:rsid w:val="00C115E6"/>
    <w:rsid w:val="00C122B2"/>
    <w:rsid w:val="00C13525"/>
    <w:rsid w:val="00C14B1D"/>
    <w:rsid w:val="00C15135"/>
    <w:rsid w:val="00C174EA"/>
    <w:rsid w:val="00C240F8"/>
    <w:rsid w:val="00C24740"/>
    <w:rsid w:val="00C31AAE"/>
    <w:rsid w:val="00C32515"/>
    <w:rsid w:val="00C3654E"/>
    <w:rsid w:val="00C36AE5"/>
    <w:rsid w:val="00C37724"/>
    <w:rsid w:val="00C409A1"/>
    <w:rsid w:val="00C40C4A"/>
    <w:rsid w:val="00C54687"/>
    <w:rsid w:val="00C56F28"/>
    <w:rsid w:val="00C700A0"/>
    <w:rsid w:val="00C759B4"/>
    <w:rsid w:val="00C76B42"/>
    <w:rsid w:val="00C77F77"/>
    <w:rsid w:val="00C83453"/>
    <w:rsid w:val="00C83D8E"/>
    <w:rsid w:val="00C86AA0"/>
    <w:rsid w:val="00C86BE7"/>
    <w:rsid w:val="00C877D9"/>
    <w:rsid w:val="00C90632"/>
    <w:rsid w:val="00C90F12"/>
    <w:rsid w:val="00C91D2A"/>
    <w:rsid w:val="00C91DFF"/>
    <w:rsid w:val="00C92777"/>
    <w:rsid w:val="00C956C5"/>
    <w:rsid w:val="00CA0788"/>
    <w:rsid w:val="00CA53B7"/>
    <w:rsid w:val="00CA6F8A"/>
    <w:rsid w:val="00CB33CA"/>
    <w:rsid w:val="00CB620F"/>
    <w:rsid w:val="00CC0468"/>
    <w:rsid w:val="00CC0719"/>
    <w:rsid w:val="00CC0B19"/>
    <w:rsid w:val="00CC3FFC"/>
    <w:rsid w:val="00CC4635"/>
    <w:rsid w:val="00CC6125"/>
    <w:rsid w:val="00CD2056"/>
    <w:rsid w:val="00CD3EBF"/>
    <w:rsid w:val="00CE3358"/>
    <w:rsid w:val="00CE3A9A"/>
    <w:rsid w:val="00CE3AA3"/>
    <w:rsid w:val="00CE40EE"/>
    <w:rsid w:val="00CE4707"/>
    <w:rsid w:val="00CE6222"/>
    <w:rsid w:val="00CE6249"/>
    <w:rsid w:val="00CE799F"/>
    <w:rsid w:val="00CF79D9"/>
    <w:rsid w:val="00D016FF"/>
    <w:rsid w:val="00D05343"/>
    <w:rsid w:val="00D10DA2"/>
    <w:rsid w:val="00D1552D"/>
    <w:rsid w:val="00D26998"/>
    <w:rsid w:val="00D3662A"/>
    <w:rsid w:val="00D40065"/>
    <w:rsid w:val="00D40F1E"/>
    <w:rsid w:val="00D417B7"/>
    <w:rsid w:val="00D42220"/>
    <w:rsid w:val="00D42DF7"/>
    <w:rsid w:val="00D6464D"/>
    <w:rsid w:val="00D64D65"/>
    <w:rsid w:val="00D67324"/>
    <w:rsid w:val="00D67415"/>
    <w:rsid w:val="00D7369D"/>
    <w:rsid w:val="00D74BD7"/>
    <w:rsid w:val="00D80012"/>
    <w:rsid w:val="00D82FC6"/>
    <w:rsid w:val="00D862A6"/>
    <w:rsid w:val="00D9015A"/>
    <w:rsid w:val="00D94D02"/>
    <w:rsid w:val="00DA053A"/>
    <w:rsid w:val="00DA23A2"/>
    <w:rsid w:val="00DA2A60"/>
    <w:rsid w:val="00DB1BFE"/>
    <w:rsid w:val="00DB4C7C"/>
    <w:rsid w:val="00DC085E"/>
    <w:rsid w:val="00DC0ADA"/>
    <w:rsid w:val="00DC3744"/>
    <w:rsid w:val="00DC45ED"/>
    <w:rsid w:val="00DC6EF9"/>
    <w:rsid w:val="00DC7E0E"/>
    <w:rsid w:val="00DD10BD"/>
    <w:rsid w:val="00DD121E"/>
    <w:rsid w:val="00DE00B8"/>
    <w:rsid w:val="00DE0DA6"/>
    <w:rsid w:val="00DF0F8C"/>
    <w:rsid w:val="00DF290A"/>
    <w:rsid w:val="00DF2D30"/>
    <w:rsid w:val="00DF3570"/>
    <w:rsid w:val="00DF5BE2"/>
    <w:rsid w:val="00DF7262"/>
    <w:rsid w:val="00DF79A2"/>
    <w:rsid w:val="00E036C0"/>
    <w:rsid w:val="00E069B2"/>
    <w:rsid w:val="00E074F0"/>
    <w:rsid w:val="00E12A32"/>
    <w:rsid w:val="00E152D8"/>
    <w:rsid w:val="00E15ECE"/>
    <w:rsid w:val="00E15FB4"/>
    <w:rsid w:val="00E219EE"/>
    <w:rsid w:val="00E23BE2"/>
    <w:rsid w:val="00E30B3A"/>
    <w:rsid w:val="00E32DEC"/>
    <w:rsid w:val="00E36194"/>
    <w:rsid w:val="00E4785B"/>
    <w:rsid w:val="00E478D0"/>
    <w:rsid w:val="00E47FEA"/>
    <w:rsid w:val="00E62C80"/>
    <w:rsid w:val="00E63A00"/>
    <w:rsid w:val="00E70412"/>
    <w:rsid w:val="00E70728"/>
    <w:rsid w:val="00E71A48"/>
    <w:rsid w:val="00E73588"/>
    <w:rsid w:val="00E77981"/>
    <w:rsid w:val="00E84AD7"/>
    <w:rsid w:val="00E84B39"/>
    <w:rsid w:val="00E850E6"/>
    <w:rsid w:val="00E86608"/>
    <w:rsid w:val="00E917F0"/>
    <w:rsid w:val="00E95175"/>
    <w:rsid w:val="00E95D02"/>
    <w:rsid w:val="00EA33F6"/>
    <w:rsid w:val="00EA385B"/>
    <w:rsid w:val="00EB0E38"/>
    <w:rsid w:val="00EB2D3B"/>
    <w:rsid w:val="00EB349B"/>
    <w:rsid w:val="00EB47C0"/>
    <w:rsid w:val="00EB5864"/>
    <w:rsid w:val="00EC04E5"/>
    <w:rsid w:val="00EC15C9"/>
    <w:rsid w:val="00EC1CFE"/>
    <w:rsid w:val="00EC2C54"/>
    <w:rsid w:val="00ED25F6"/>
    <w:rsid w:val="00EF03E4"/>
    <w:rsid w:val="00EF2284"/>
    <w:rsid w:val="00EF2C0A"/>
    <w:rsid w:val="00EF783E"/>
    <w:rsid w:val="00F0384A"/>
    <w:rsid w:val="00F05B0C"/>
    <w:rsid w:val="00F07BCF"/>
    <w:rsid w:val="00F14B66"/>
    <w:rsid w:val="00F22B1A"/>
    <w:rsid w:val="00F260FB"/>
    <w:rsid w:val="00F26461"/>
    <w:rsid w:val="00F26754"/>
    <w:rsid w:val="00F276EE"/>
    <w:rsid w:val="00F34001"/>
    <w:rsid w:val="00F413AC"/>
    <w:rsid w:val="00F466BF"/>
    <w:rsid w:val="00F47C51"/>
    <w:rsid w:val="00F5592B"/>
    <w:rsid w:val="00F57092"/>
    <w:rsid w:val="00F6429F"/>
    <w:rsid w:val="00F74A0C"/>
    <w:rsid w:val="00F768CA"/>
    <w:rsid w:val="00F81CA2"/>
    <w:rsid w:val="00F82316"/>
    <w:rsid w:val="00F83868"/>
    <w:rsid w:val="00F849B9"/>
    <w:rsid w:val="00F85F84"/>
    <w:rsid w:val="00F93EA6"/>
    <w:rsid w:val="00FA4605"/>
    <w:rsid w:val="00FA54C7"/>
    <w:rsid w:val="00FB1FF2"/>
    <w:rsid w:val="00FB2DDF"/>
    <w:rsid w:val="00FB2FA1"/>
    <w:rsid w:val="00FC4882"/>
    <w:rsid w:val="00FC5A3B"/>
    <w:rsid w:val="00FC713E"/>
    <w:rsid w:val="00FD03FF"/>
    <w:rsid w:val="00FD2A88"/>
    <w:rsid w:val="00FD42E9"/>
    <w:rsid w:val="00FD5E63"/>
    <w:rsid w:val="00FD68A9"/>
    <w:rsid w:val="00FD71F9"/>
    <w:rsid w:val="00FE0DF6"/>
    <w:rsid w:val="00FE479F"/>
    <w:rsid w:val="00FE5CAD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3229C5"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3">
    <w:name w:val="Body Text 3"/>
    <w:basedOn w:val="Normal"/>
    <w:link w:val="Textoindependiente3Car"/>
    <w:semiHidden/>
    <w:rsid w:val="00BE74E1"/>
    <w:pPr>
      <w:jc w:val="both"/>
    </w:pPr>
    <w:rPr>
      <w:rFonts w:ascii="Arial" w:eastAsia="Times New Roman" w:hAnsi="Arial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E74E1"/>
    <w:rPr>
      <w:rFonts w:ascii="Arial" w:eastAsia="Times New Roman" w:hAnsi="Arial"/>
      <w:sz w:val="22"/>
      <w:lang w:val="es-MX"/>
    </w:rPr>
  </w:style>
  <w:style w:type="paragraph" w:styleId="Ttulo">
    <w:name w:val="Title"/>
    <w:basedOn w:val="Normal"/>
    <w:link w:val="TtuloCar"/>
    <w:qFormat/>
    <w:rsid w:val="00BE74E1"/>
    <w:pPr>
      <w:jc w:val="center"/>
    </w:pPr>
    <w:rPr>
      <w:rFonts w:ascii="Tahoma" w:hAnsi="Tahoma" w:cs="Tahoma"/>
      <w:b/>
      <w:bCs/>
      <w:sz w:val="32"/>
      <w:u w:val="single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BE74E1"/>
    <w:rPr>
      <w:rFonts w:ascii="Tahoma" w:hAnsi="Tahoma" w:cs="Tahoma"/>
      <w:b/>
      <w:bCs/>
      <w:sz w:val="32"/>
      <w:szCs w:val="24"/>
      <w:u w:val="single"/>
      <w:lang w:val="en-US" w:eastAsia="en-US"/>
    </w:rPr>
  </w:style>
  <w:style w:type="paragraph" w:customStyle="1" w:styleId="Texto">
    <w:name w:val="Texto"/>
    <w:basedOn w:val="Normal"/>
    <w:link w:val="TextoCar"/>
    <w:rsid w:val="00AF29B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F29B2"/>
    <w:rPr>
      <w:rFonts w:ascii="Arial" w:eastAsia="Times New Roman" w:hAnsi="Arial" w:cs="Arial"/>
      <w:sz w:val="18"/>
      <w:lang w:val="es-ES"/>
    </w:rPr>
  </w:style>
  <w:style w:type="paragraph" w:customStyle="1" w:styleId="arnegro11b">
    <w:name w:val="arnegro11b"/>
    <w:basedOn w:val="Normal"/>
    <w:rsid w:val="0040414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rnegro11b1">
    <w:name w:val="arnegro11b1"/>
    <w:basedOn w:val="Fuentedeprrafopredeter"/>
    <w:rsid w:val="00404146"/>
  </w:style>
  <w:style w:type="paragraph" w:customStyle="1" w:styleId="ROMANOS">
    <w:name w:val="ROMANOS"/>
    <w:basedOn w:val="Normal"/>
    <w:rsid w:val="0070126A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/>
      <w:sz w:val="18"/>
      <w:szCs w:val="20"/>
    </w:rPr>
  </w:style>
  <w:style w:type="paragraph" w:customStyle="1" w:styleId="texto0">
    <w:name w:val="texto"/>
    <w:basedOn w:val="Normal"/>
    <w:rsid w:val="0070126A"/>
    <w:pPr>
      <w:spacing w:after="101" w:line="216" w:lineRule="atLeast"/>
      <w:ind w:firstLine="288"/>
      <w:jc w:val="both"/>
    </w:pPr>
    <w:rPr>
      <w:rFonts w:ascii="Arial" w:eastAsia="Times New Roman" w:hAnsi="Arial"/>
      <w:sz w:val="18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361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customStyle="1" w:styleId="Cuadrculamediana21">
    <w:name w:val="Cuadrícula mediana 21"/>
    <w:uiPriority w:val="1"/>
    <w:qFormat/>
    <w:rsid w:val="003B185C"/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3984-231B-438F-9AE3-21CA762F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respaldo</cp:lastModifiedBy>
  <cp:revision>2</cp:revision>
  <cp:lastPrinted>2021-05-27T19:49:00Z</cp:lastPrinted>
  <dcterms:created xsi:type="dcterms:W3CDTF">2022-01-18T20:29:00Z</dcterms:created>
  <dcterms:modified xsi:type="dcterms:W3CDTF">2022-01-18T20:29:00Z</dcterms:modified>
</cp:coreProperties>
</file>